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9F07" w14:textId="77777777" w:rsidR="00F809D2" w:rsidRDefault="00F809D2" w:rsidP="00E41F9B">
      <w:pPr>
        <w:ind w:left="3545" w:firstLine="709"/>
        <w:rPr>
          <w:rFonts w:ascii="Verdana" w:hAnsi="Verdana" w:cs="Arial"/>
          <w:b/>
        </w:rPr>
      </w:pPr>
    </w:p>
    <w:p w14:paraId="3BC7684C" w14:textId="5A9D8E83" w:rsidR="0008124E" w:rsidRDefault="00FC3E75" w:rsidP="00671862">
      <w:pPr>
        <w:ind w:left="3545" w:firstLine="709"/>
        <w:rPr>
          <w:rFonts w:ascii="Verdana" w:hAnsi="Verdana" w:cs="Arial"/>
          <w:b/>
        </w:rPr>
      </w:pPr>
      <w:r>
        <w:rPr>
          <w:noProof/>
        </w:rPr>
        <w:drawing>
          <wp:inline distT="0" distB="0" distL="0" distR="0" wp14:anchorId="33B8C669" wp14:editId="52A084B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310EAEC" wp14:editId="6B115CA3">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6BF8ECB8" w14:textId="77777777" w:rsidR="00111FEC" w:rsidRDefault="00111FEC" w:rsidP="0008124E">
      <w:pPr>
        <w:rPr>
          <w:rFonts w:ascii="Verdana" w:hAnsi="Verdana" w:cs="Arial"/>
          <w:b/>
        </w:rPr>
      </w:pPr>
    </w:p>
    <w:p w14:paraId="479E4920" w14:textId="77777777" w:rsidR="00111FEC" w:rsidRDefault="00111FEC" w:rsidP="0008124E">
      <w:pPr>
        <w:rPr>
          <w:rFonts w:ascii="Verdana" w:hAnsi="Verdana" w:cs="Arial"/>
          <w:b/>
        </w:rPr>
      </w:pPr>
    </w:p>
    <w:p w14:paraId="1E683B4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1C5D66D2" w14:textId="77777777" w:rsidTr="00126FEE">
        <w:tc>
          <w:tcPr>
            <w:tcW w:w="9060" w:type="dxa"/>
            <w:gridSpan w:val="2"/>
            <w:shd w:val="clear" w:color="auto" w:fill="auto"/>
          </w:tcPr>
          <w:p w14:paraId="1FB5CBF0"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0573436" w14:textId="77777777" w:rsidTr="00126FEE">
        <w:tc>
          <w:tcPr>
            <w:tcW w:w="3397" w:type="dxa"/>
            <w:shd w:val="clear" w:color="auto" w:fill="auto"/>
          </w:tcPr>
          <w:p w14:paraId="463E3558"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5B914D81" w14:textId="77777777" w:rsidR="00C21F9A" w:rsidRPr="002D6B68" w:rsidRDefault="00820D13" w:rsidP="00B75D93">
            <w:pPr>
              <w:rPr>
                <w:rFonts w:ascii="Verdana" w:hAnsi="Verdana" w:cs="Arial"/>
                <w:b/>
                <w:sz w:val="18"/>
                <w:szCs w:val="18"/>
              </w:rPr>
            </w:pPr>
            <w:r>
              <w:rPr>
                <w:rFonts w:ascii="Verdana" w:hAnsi="Verdana" w:cs="Arial"/>
                <w:b/>
                <w:sz w:val="18"/>
                <w:szCs w:val="18"/>
              </w:rPr>
              <w:t>AF 16073</w:t>
            </w:r>
          </w:p>
        </w:tc>
      </w:tr>
      <w:tr w:rsidR="00C21F9A" w:rsidRPr="002D6B68" w14:paraId="6F0CD3D9" w14:textId="77777777" w:rsidTr="00126FEE">
        <w:tc>
          <w:tcPr>
            <w:tcW w:w="3397" w:type="dxa"/>
            <w:shd w:val="clear" w:color="auto" w:fill="auto"/>
          </w:tcPr>
          <w:p w14:paraId="5C7B0077"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5CDB104" w14:textId="77777777" w:rsidR="00C21F9A" w:rsidRPr="002D6B68" w:rsidRDefault="00820D13" w:rsidP="00B75D93">
            <w:pPr>
              <w:rPr>
                <w:rFonts w:ascii="Verdana" w:hAnsi="Verdana" w:cs="Arial"/>
                <w:b/>
                <w:sz w:val="18"/>
                <w:szCs w:val="18"/>
              </w:rPr>
            </w:pPr>
            <w:r>
              <w:rPr>
                <w:rFonts w:ascii="Verdana" w:hAnsi="Verdana" w:cs="Arial"/>
                <w:b/>
                <w:sz w:val="18"/>
                <w:szCs w:val="18"/>
              </w:rPr>
              <w:t>Groente als ingredient</w:t>
            </w:r>
          </w:p>
        </w:tc>
      </w:tr>
      <w:tr w:rsidR="00820D13" w:rsidRPr="002D6B68" w14:paraId="564939DB" w14:textId="77777777" w:rsidTr="00126FEE">
        <w:tc>
          <w:tcPr>
            <w:tcW w:w="3397" w:type="dxa"/>
            <w:shd w:val="clear" w:color="auto" w:fill="auto"/>
          </w:tcPr>
          <w:p w14:paraId="5A280D2A" w14:textId="77777777" w:rsidR="00820D13" w:rsidRPr="002D6B68" w:rsidRDefault="00820D13" w:rsidP="00820D13">
            <w:pPr>
              <w:rPr>
                <w:rFonts w:ascii="Verdana" w:hAnsi="Verdana" w:cs="Arial"/>
                <w:sz w:val="18"/>
                <w:szCs w:val="18"/>
              </w:rPr>
            </w:pPr>
            <w:r>
              <w:rPr>
                <w:rFonts w:ascii="Verdana" w:hAnsi="Verdana" w:cs="Arial"/>
                <w:sz w:val="18"/>
                <w:szCs w:val="18"/>
              </w:rPr>
              <w:t>Thema</w:t>
            </w:r>
          </w:p>
        </w:tc>
        <w:tc>
          <w:tcPr>
            <w:tcW w:w="5663" w:type="dxa"/>
            <w:shd w:val="clear" w:color="auto" w:fill="auto"/>
          </w:tcPr>
          <w:p w14:paraId="4D8DDC4C" w14:textId="77777777" w:rsidR="00820D13" w:rsidRPr="001C7BAD" w:rsidRDefault="00820D13" w:rsidP="00820D13">
            <w:pPr>
              <w:rPr>
                <w:rFonts w:ascii="Verdana" w:hAnsi="Verdana" w:cs="Arial"/>
                <w:sz w:val="18"/>
                <w:szCs w:val="18"/>
              </w:rPr>
            </w:pPr>
            <w:r>
              <w:rPr>
                <w:rFonts w:ascii="Verdana" w:hAnsi="Verdana" w:cs="Arial"/>
                <w:sz w:val="18"/>
                <w:szCs w:val="18"/>
              </w:rPr>
              <w:t>Consument en maatschappij</w:t>
            </w:r>
          </w:p>
        </w:tc>
      </w:tr>
      <w:tr w:rsidR="00820D13" w:rsidRPr="00671862" w14:paraId="5D34A865" w14:textId="77777777" w:rsidTr="00126FEE">
        <w:tc>
          <w:tcPr>
            <w:tcW w:w="3397" w:type="dxa"/>
            <w:shd w:val="clear" w:color="auto" w:fill="auto"/>
          </w:tcPr>
          <w:p w14:paraId="523D7620" w14:textId="77777777" w:rsidR="00820D13" w:rsidRDefault="00820D13" w:rsidP="00820D1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1AE9953A" w14:textId="77777777" w:rsidR="00820D13" w:rsidRPr="001C7BAD" w:rsidRDefault="00820D13" w:rsidP="00820D13">
            <w:pPr>
              <w:rPr>
                <w:rFonts w:ascii="Verdana" w:hAnsi="Verdana" w:cs="Arial"/>
                <w:sz w:val="18"/>
                <w:szCs w:val="18"/>
                <w:lang w:val="en-GB"/>
              </w:rPr>
            </w:pPr>
            <w:r w:rsidRPr="001C7BAD">
              <w:rPr>
                <w:rFonts w:ascii="Verdana" w:hAnsi="Verdana" w:cs="Arial"/>
                <w:sz w:val="18"/>
                <w:szCs w:val="18"/>
                <w:lang w:val="en-GB"/>
              </w:rPr>
              <w:t>Wageningen Food &amp; Biobased Research</w:t>
            </w:r>
          </w:p>
          <w:p w14:paraId="0E0E7F41" w14:textId="77777777" w:rsidR="00820D13" w:rsidRPr="00A7260D" w:rsidRDefault="00820D13" w:rsidP="00820D13">
            <w:pPr>
              <w:rPr>
                <w:rFonts w:ascii="Verdana" w:hAnsi="Verdana" w:cs="Arial"/>
                <w:b/>
                <w:sz w:val="18"/>
                <w:szCs w:val="18"/>
                <w:lang w:val="en-US"/>
              </w:rPr>
            </w:pPr>
            <w:r w:rsidRPr="001C7BAD">
              <w:rPr>
                <w:rFonts w:ascii="Verdana" w:hAnsi="Verdana" w:cs="Arial"/>
                <w:sz w:val="18"/>
                <w:szCs w:val="18"/>
                <w:lang w:val="en-GB"/>
              </w:rPr>
              <w:t>HAS Den Bosch</w:t>
            </w:r>
          </w:p>
        </w:tc>
      </w:tr>
      <w:tr w:rsidR="00820D13" w:rsidRPr="00671862" w14:paraId="1A7A737A" w14:textId="77777777" w:rsidTr="00126FEE">
        <w:tc>
          <w:tcPr>
            <w:tcW w:w="3397" w:type="dxa"/>
            <w:shd w:val="clear" w:color="auto" w:fill="auto"/>
          </w:tcPr>
          <w:p w14:paraId="482D04FB" w14:textId="77777777" w:rsidR="00820D13" w:rsidRPr="00820D13" w:rsidRDefault="00820D13" w:rsidP="00820D13">
            <w:pPr>
              <w:rPr>
                <w:rFonts w:ascii="Verdana" w:hAnsi="Verdana" w:cs="Arial"/>
                <w:sz w:val="18"/>
                <w:szCs w:val="18"/>
              </w:rPr>
            </w:pPr>
            <w:r w:rsidRPr="00820D13">
              <w:rPr>
                <w:rFonts w:ascii="Verdana" w:hAnsi="Verdana" w:cs="Arial"/>
                <w:sz w:val="18"/>
                <w:szCs w:val="18"/>
              </w:rPr>
              <w:t>Projectleider onderzoek (naam + emailadres)</w:t>
            </w:r>
          </w:p>
        </w:tc>
        <w:tc>
          <w:tcPr>
            <w:tcW w:w="5663" w:type="dxa"/>
            <w:shd w:val="clear" w:color="auto" w:fill="auto"/>
          </w:tcPr>
          <w:p w14:paraId="0224E64E" w14:textId="77777777" w:rsidR="00820D13" w:rsidRPr="00820D13" w:rsidRDefault="00820D13" w:rsidP="00820D13">
            <w:pPr>
              <w:rPr>
                <w:rFonts w:ascii="Verdana" w:hAnsi="Verdana" w:cs="Arial"/>
                <w:sz w:val="18"/>
                <w:szCs w:val="18"/>
                <w:lang w:val="en-GB"/>
              </w:rPr>
            </w:pPr>
            <w:r w:rsidRPr="00820D13">
              <w:rPr>
                <w:rFonts w:ascii="Verdana" w:hAnsi="Verdana" w:cs="Arial"/>
                <w:sz w:val="18"/>
                <w:szCs w:val="18"/>
                <w:lang w:val="en-GB"/>
              </w:rPr>
              <w:t>Monique Vingerhoeds</w:t>
            </w:r>
          </w:p>
          <w:p w14:paraId="5CA3FEFF" w14:textId="1CD90803" w:rsidR="00820D13" w:rsidRPr="00820D13" w:rsidRDefault="00584435" w:rsidP="00820D13">
            <w:pPr>
              <w:rPr>
                <w:rFonts w:ascii="Verdana" w:hAnsi="Verdana" w:cs="Arial"/>
                <w:sz w:val="18"/>
                <w:szCs w:val="18"/>
                <w:lang w:val="en-GB"/>
              </w:rPr>
            </w:pPr>
            <w:hyperlink r:id="rId13" w:history="1">
              <w:r w:rsidR="00FC5583" w:rsidRPr="00FC5583">
                <w:rPr>
                  <w:rStyle w:val="Hyperlink"/>
                  <w:rFonts w:ascii="Verdana" w:hAnsi="Verdana" w:cs="Arial"/>
                  <w:sz w:val="18"/>
                  <w:szCs w:val="18"/>
                  <w:lang w:val="en-GB"/>
                </w:rPr>
                <w:t>Monique.vingerhoeds@wur.nl</w:t>
              </w:r>
            </w:hyperlink>
          </w:p>
        </w:tc>
      </w:tr>
      <w:tr w:rsidR="00820D13" w:rsidRPr="002D6B68" w14:paraId="277C76E4" w14:textId="77777777" w:rsidTr="00126FEE">
        <w:tc>
          <w:tcPr>
            <w:tcW w:w="3397" w:type="dxa"/>
            <w:shd w:val="clear" w:color="auto" w:fill="auto"/>
          </w:tcPr>
          <w:p w14:paraId="66ACDCF2" w14:textId="77777777" w:rsidR="00820D13" w:rsidRPr="00820D13" w:rsidRDefault="00820D13" w:rsidP="00820D13">
            <w:pPr>
              <w:rPr>
                <w:rFonts w:ascii="Verdana" w:hAnsi="Verdana" w:cs="Arial"/>
                <w:sz w:val="18"/>
                <w:szCs w:val="18"/>
              </w:rPr>
            </w:pPr>
            <w:r w:rsidRPr="00820D13">
              <w:rPr>
                <w:rFonts w:ascii="Verdana" w:hAnsi="Verdana" w:cs="Arial"/>
                <w:sz w:val="18"/>
                <w:szCs w:val="18"/>
              </w:rPr>
              <w:t>Penvoerder (namens private partijen)</w:t>
            </w:r>
          </w:p>
        </w:tc>
        <w:tc>
          <w:tcPr>
            <w:tcW w:w="5663" w:type="dxa"/>
            <w:shd w:val="clear" w:color="auto" w:fill="auto"/>
          </w:tcPr>
          <w:p w14:paraId="10A510A6" w14:textId="77777777" w:rsidR="00820D13" w:rsidRPr="00820D13" w:rsidRDefault="00820D13" w:rsidP="00820D13">
            <w:pPr>
              <w:rPr>
                <w:rFonts w:ascii="Verdana" w:hAnsi="Verdana" w:cs="Arial"/>
                <w:sz w:val="18"/>
                <w:szCs w:val="18"/>
              </w:rPr>
            </w:pPr>
            <w:r w:rsidRPr="00820D13">
              <w:rPr>
                <w:rFonts w:ascii="Verdana" w:hAnsi="Verdana" w:cs="Arial"/>
                <w:sz w:val="18"/>
                <w:szCs w:val="18"/>
              </w:rPr>
              <w:t>Jan van Rijsingen (van Rijsingen Green)</w:t>
            </w:r>
          </w:p>
        </w:tc>
      </w:tr>
      <w:tr w:rsidR="00820D13" w:rsidRPr="002D6B68" w14:paraId="306B5237" w14:textId="77777777" w:rsidTr="00126FEE">
        <w:tc>
          <w:tcPr>
            <w:tcW w:w="3397" w:type="dxa"/>
            <w:shd w:val="clear" w:color="auto" w:fill="auto"/>
          </w:tcPr>
          <w:p w14:paraId="6CE9C059" w14:textId="77777777" w:rsidR="00820D13" w:rsidRPr="00747D76" w:rsidRDefault="00820D13" w:rsidP="00820D1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EBBF56D" w14:textId="03493A3A" w:rsidR="00820D13" w:rsidRDefault="00584435" w:rsidP="00820D13">
            <w:pPr>
              <w:rPr>
                <w:rFonts w:ascii="Verdana" w:hAnsi="Verdana" w:cs="Arial"/>
                <w:sz w:val="18"/>
                <w:szCs w:val="18"/>
              </w:rPr>
            </w:pPr>
            <w:hyperlink r:id="rId14" w:history="1">
              <w:r w:rsidR="00606EED" w:rsidRPr="00C24FB4">
                <w:rPr>
                  <w:rStyle w:val="Hyperlink"/>
                  <w:rFonts w:ascii="Verdana" w:hAnsi="Verdana" w:cs="Arial"/>
                  <w:sz w:val="18"/>
                  <w:szCs w:val="18"/>
                </w:rPr>
                <w:t>https://www.wur.nl/en/project/Groente-als-ingredient-1.htm</w:t>
              </w:r>
            </w:hyperlink>
          </w:p>
          <w:p w14:paraId="5E850706" w14:textId="19305866" w:rsidR="00606EED" w:rsidRPr="002D6B68" w:rsidRDefault="00606EED" w:rsidP="00820D13">
            <w:pPr>
              <w:rPr>
                <w:rFonts w:ascii="Verdana" w:hAnsi="Verdana" w:cs="Arial"/>
                <w:b/>
                <w:sz w:val="18"/>
                <w:szCs w:val="18"/>
              </w:rPr>
            </w:pPr>
          </w:p>
        </w:tc>
      </w:tr>
      <w:tr w:rsidR="00820D13" w:rsidRPr="002D6B68" w14:paraId="689EAE29" w14:textId="77777777" w:rsidTr="00126FEE">
        <w:tc>
          <w:tcPr>
            <w:tcW w:w="3397" w:type="dxa"/>
            <w:shd w:val="clear" w:color="auto" w:fill="auto"/>
          </w:tcPr>
          <w:p w14:paraId="203DC413" w14:textId="77777777" w:rsidR="00820D13" w:rsidRDefault="00820D13" w:rsidP="00820D13">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7C97DA4D" w14:textId="77777777" w:rsidR="00820D13" w:rsidRPr="0042106E" w:rsidRDefault="00820D13" w:rsidP="00820D13">
            <w:pPr>
              <w:rPr>
                <w:rFonts w:ascii="Verdana" w:hAnsi="Verdana" w:cs="Arial"/>
                <w:sz w:val="18"/>
                <w:szCs w:val="18"/>
              </w:rPr>
            </w:pPr>
            <w:r>
              <w:rPr>
                <w:rFonts w:ascii="Verdana" w:hAnsi="Verdana" w:cs="Arial"/>
                <w:sz w:val="18"/>
                <w:szCs w:val="18"/>
              </w:rPr>
              <w:t>1-1-2017</w:t>
            </w:r>
          </w:p>
        </w:tc>
      </w:tr>
      <w:tr w:rsidR="00820D13" w:rsidRPr="002D6B68" w14:paraId="30A27A90" w14:textId="77777777" w:rsidTr="00126FEE">
        <w:tc>
          <w:tcPr>
            <w:tcW w:w="3397" w:type="dxa"/>
            <w:shd w:val="clear" w:color="auto" w:fill="auto"/>
          </w:tcPr>
          <w:p w14:paraId="2A8C5434" w14:textId="77777777" w:rsidR="00820D13" w:rsidRDefault="00820D13" w:rsidP="00820D13">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64872BA6" w14:textId="77777777" w:rsidR="00820D13" w:rsidRPr="0042106E" w:rsidRDefault="00820D13" w:rsidP="00820D13">
            <w:pPr>
              <w:rPr>
                <w:rFonts w:ascii="Verdana" w:hAnsi="Verdana" w:cs="Arial"/>
                <w:sz w:val="18"/>
                <w:szCs w:val="18"/>
              </w:rPr>
            </w:pPr>
            <w:r>
              <w:rPr>
                <w:rFonts w:ascii="Verdana" w:hAnsi="Verdana" w:cs="Arial"/>
                <w:sz w:val="18"/>
                <w:szCs w:val="18"/>
              </w:rPr>
              <w:t>31-12-2020 (jaar verlengd vanwege kasritmewijziging)</w:t>
            </w:r>
          </w:p>
        </w:tc>
      </w:tr>
    </w:tbl>
    <w:p w14:paraId="6444B86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2142F7A" w14:textId="77777777" w:rsidTr="00126FEE">
        <w:tc>
          <w:tcPr>
            <w:tcW w:w="9060" w:type="dxa"/>
            <w:gridSpan w:val="2"/>
            <w:shd w:val="clear" w:color="auto" w:fill="auto"/>
          </w:tcPr>
          <w:p w14:paraId="3B645729"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13709BC2"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6A116686" w14:textId="77777777" w:rsidTr="00126FEE">
        <w:tc>
          <w:tcPr>
            <w:tcW w:w="3397" w:type="dxa"/>
            <w:shd w:val="clear" w:color="auto" w:fill="auto"/>
          </w:tcPr>
          <w:p w14:paraId="3B6E3888"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0E7B91C0" w14:textId="77777777" w:rsidR="00D93FB0" w:rsidRPr="00EB589E" w:rsidRDefault="00820D13"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35932C2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1BA5033" w14:textId="77777777" w:rsidTr="00126FEE">
        <w:tc>
          <w:tcPr>
            <w:tcW w:w="3397" w:type="dxa"/>
            <w:shd w:val="clear" w:color="auto" w:fill="auto"/>
          </w:tcPr>
          <w:p w14:paraId="38970FC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6450AC1" w14:textId="41E885EC" w:rsidR="00D93FB0" w:rsidRPr="00AD0B42" w:rsidRDefault="00AD0B42" w:rsidP="007543B9">
            <w:pPr>
              <w:rPr>
                <w:rFonts w:ascii="Verdana" w:hAnsi="Verdana" w:cs="Arial"/>
                <w:sz w:val="18"/>
                <w:szCs w:val="18"/>
              </w:rPr>
            </w:pPr>
            <w:r w:rsidRPr="00AD0B42">
              <w:rPr>
                <w:rFonts w:ascii="Verdana" w:hAnsi="Verdana" w:cs="Arial"/>
                <w:sz w:val="18"/>
                <w:szCs w:val="18"/>
              </w:rPr>
              <w:t>Geen opmerkingen</w:t>
            </w:r>
          </w:p>
        </w:tc>
      </w:tr>
    </w:tbl>
    <w:p w14:paraId="13A39650"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38A772F6" w14:textId="77777777" w:rsidTr="00717EAB">
        <w:tc>
          <w:tcPr>
            <w:tcW w:w="9060" w:type="dxa"/>
            <w:gridSpan w:val="2"/>
            <w:shd w:val="clear" w:color="auto" w:fill="auto"/>
          </w:tcPr>
          <w:p w14:paraId="05CA303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43CA9085" w14:textId="77777777" w:rsidTr="00C50938">
        <w:tc>
          <w:tcPr>
            <w:tcW w:w="2425" w:type="dxa"/>
            <w:shd w:val="clear" w:color="auto" w:fill="auto"/>
          </w:tcPr>
          <w:p w14:paraId="0AF212D3"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03C8D8C3" w14:textId="77777777" w:rsidR="00820D13" w:rsidRPr="00820D13" w:rsidRDefault="00820D13" w:rsidP="00820D13">
            <w:pPr>
              <w:rPr>
                <w:rFonts w:ascii="Verdana" w:hAnsi="Verdana" w:cs="Arial"/>
                <w:sz w:val="18"/>
                <w:szCs w:val="18"/>
              </w:rPr>
            </w:pPr>
            <w:r w:rsidRPr="00820D13">
              <w:rPr>
                <w:rFonts w:ascii="Verdana" w:hAnsi="Verdana" w:cs="Arial"/>
                <w:sz w:val="18"/>
                <w:szCs w:val="18"/>
              </w:rPr>
              <w:t>Om de groenteconsumptie substantieel te stimuleren bij jongeren (12-18 jaar) met een lage sociaaleconomische positie, is er behoefte aan een sterke verbreding van het productaanbod. Naast verse minimaal bewerkte groenten, zijn juist de groenterijke producten, die verwerkte groenten bevatten hiervoor interessant. Het doel van dit project is het verhogen van de groenteconsumptie door het ontwikkelen van een gevarieerd productaanbod geschikt voor eetmomenten buiten de warme maaltijd.</w:t>
            </w:r>
          </w:p>
          <w:p w14:paraId="4B30557B" w14:textId="77777777" w:rsidR="00820D13" w:rsidRPr="00820D13" w:rsidRDefault="00820D13" w:rsidP="00820D13">
            <w:pPr>
              <w:rPr>
                <w:rFonts w:ascii="Verdana" w:hAnsi="Verdana" w:cs="Arial"/>
                <w:sz w:val="18"/>
                <w:szCs w:val="18"/>
              </w:rPr>
            </w:pPr>
          </w:p>
          <w:p w14:paraId="184C22B5" w14:textId="77777777" w:rsidR="00C50938" w:rsidRDefault="00820D13" w:rsidP="00C20BA1">
            <w:pPr>
              <w:rPr>
                <w:rFonts w:ascii="Verdana" w:hAnsi="Verdana" w:cs="Arial"/>
                <w:sz w:val="18"/>
                <w:szCs w:val="18"/>
              </w:rPr>
            </w:pPr>
            <w:r w:rsidRPr="00820D13">
              <w:rPr>
                <w:rFonts w:ascii="Verdana" w:hAnsi="Verdana" w:cs="Arial"/>
                <w:sz w:val="18"/>
                <w:szCs w:val="18"/>
              </w:rPr>
              <w:t>De aanbevolen dagelijkse hoeveelheid groente van 250 gram wordt door jongeren bij lange na niet gehaald. Jongens eten gemiddeld 103 gram groente per dag, en meisjes 87 gram. Minder gezonde eetgewoonten zijn vooral te zien bij mensen met een lagere sociaaleconomische positie.</w:t>
            </w:r>
          </w:p>
          <w:p w14:paraId="3BDC371F" w14:textId="77777777" w:rsidR="00820D13" w:rsidRDefault="00820D13" w:rsidP="00C20BA1">
            <w:pPr>
              <w:rPr>
                <w:rFonts w:ascii="Verdana" w:hAnsi="Verdana" w:cs="Arial"/>
                <w:sz w:val="18"/>
                <w:szCs w:val="18"/>
              </w:rPr>
            </w:pPr>
          </w:p>
          <w:p w14:paraId="0A3B710A" w14:textId="77777777" w:rsidR="00820D13" w:rsidRPr="00820D13" w:rsidRDefault="00B51000" w:rsidP="00C20BA1">
            <w:pPr>
              <w:rPr>
                <w:rFonts w:ascii="Verdana" w:hAnsi="Verdana" w:cs="Arial"/>
                <w:sz w:val="18"/>
                <w:szCs w:val="18"/>
              </w:rPr>
            </w:pPr>
            <w:r w:rsidRPr="00B51000">
              <w:rPr>
                <w:rFonts w:ascii="Verdana" w:hAnsi="Verdana" w:cs="Arial"/>
                <w:sz w:val="18"/>
                <w:szCs w:val="18"/>
              </w:rPr>
              <w:t>Bij het ontwikkelen van commercieel haalbare (verse) groente- en groenterijke producten is de houdbaarheid van minimaal 10 dagen een knelpunt dat een innovatieve aanpak vereist. Bij het huidige aanbod van groenterijke producten voor eetmomenten buiten de warme maaltijd, is het gehalte aan toegevoegd zout, suiker of (verzadigd) vet vaak te hoog. Daardoor gaat een hogere groenteconsumptie gepaard met een ongewenste hoge inname van ongezonde nutriënten en voldoen deze producten niet aan de richtlijnen gezonde voeding. Een laag gehalte aan deze nutriënten bij het ontwikkelen van innovatieve nieuwe groenterijke producten is een uitdaging, met name vanwege smaakaspecten.</w:t>
            </w:r>
          </w:p>
          <w:p w14:paraId="256C38C4" w14:textId="77777777" w:rsidR="00C50938" w:rsidRPr="002D6B68" w:rsidRDefault="00C50938" w:rsidP="00C20BA1">
            <w:pPr>
              <w:rPr>
                <w:rFonts w:ascii="Verdana" w:hAnsi="Verdana" w:cs="Arial"/>
                <w:b/>
                <w:sz w:val="18"/>
                <w:szCs w:val="18"/>
              </w:rPr>
            </w:pPr>
          </w:p>
        </w:tc>
      </w:tr>
      <w:tr w:rsidR="00280484" w:rsidRPr="002D6B68" w14:paraId="2B814DC3" w14:textId="77777777" w:rsidTr="00C50938">
        <w:tc>
          <w:tcPr>
            <w:tcW w:w="2425" w:type="dxa"/>
            <w:shd w:val="clear" w:color="auto" w:fill="auto"/>
          </w:tcPr>
          <w:p w14:paraId="4D170593" w14:textId="77777777"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14:paraId="073DA848" w14:textId="77777777" w:rsidR="00C50938" w:rsidRDefault="00C50938" w:rsidP="00C20BA1">
            <w:pPr>
              <w:rPr>
                <w:rFonts w:ascii="Verdana" w:hAnsi="Verdana" w:cs="Arial"/>
                <w:sz w:val="18"/>
                <w:szCs w:val="18"/>
              </w:rPr>
            </w:pPr>
          </w:p>
          <w:p w14:paraId="636D7765" w14:textId="77777777" w:rsidR="00C50938" w:rsidRDefault="00C50938" w:rsidP="00C20BA1">
            <w:pPr>
              <w:rPr>
                <w:rFonts w:ascii="Verdana" w:hAnsi="Verdana" w:cs="Arial"/>
                <w:sz w:val="18"/>
                <w:szCs w:val="18"/>
              </w:rPr>
            </w:pPr>
          </w:p>
          <w:p w14:paraId="798A4218" w14:textId="77777777" w:rsidR="00C50938" w:rsidRDefault="00C50938" w:rsidP="00C20BA1">
            <w:pPr>
              <w:rPr>
                <w:rFonts w:ascii="Verdana" w:hAnsi="Verdana" w:cs="Arial"/>
                <w:sz w:val="18"/>
                <w:szCs w:val="18"/>
              </w:rPr>
            </w:pPr>
          </w:p>
          <w:p w14:paraId="48167BD8" w14:textId="77777777" w:rsidR="00C50938" w:rsidRPr="002D6B68" w:rsidRDefault="00C50938" w:rsidP="00C20BA1">
            <w:pPr>
              <w:rPr>
                <w:rFonts w:ascii="Verdana" w:hAnsi="Verdana" w:cs="Arial"/>
                <w:sz w:val="18"/>
                <w:szCs w:val="18"/>
              </w:rPr>
            </w:pPr>
          </w:p>
        </w:tc>
        <w:tc>
          <w:tcPr>
            <w:tcW w:w="6635" w:type="dxa"/>
            <w:shd w:val="clear" w:color="auto" w:fill="auto"/>
          </w:tcPr>
          <w:p w14:paraId="2199E151" w14:textId="77777777" w:rsidR="003A0FB5" w:rsidRDefault="00B51000" w:rsidP="00B51000">
            <w:pPr>
              <w:rPr>
                <w:rFonts w:ascii="Verdana" w:hAnsi="Verdana" w:cs="Arial"/>
                <w:sz w:val="18"/>
                <w:szCs w:val="18"/>
              </w:rPr>
            </w:pPr>
            <w:r>
              <w:rPr>
                <w:rFonts w:ascii="Verdana" w:hAnsi="Verdana" w:cs="Arial"/>
                <w:sz w:val="18"/>
                <w:szCs w:val="18"/>
              </w:rPr>
              <w:t>Het doel van het project is de ontwikkeling van</w:t>
            </w:r>
            <w:r w:rsidRPr="00B51000">
              <w:rPr>
                <w:rFonts w:ascii="Verdana" w:hAnsi="Verdana" w:cs="Arial"/>
                <w:sz w:val="18"/>
                <w:szCs w:val="18"/>
              </w:rPr>
              <w:t xml:space="preserve"> verschillende groenterijke producten voor een eetmoment buiten de warme maaltijd, waarbij zoveel mogelijk rekening gehouden wordt met de richtlijnen gezonde voeding met betrekking tot calorie-inname en gehalte aan toegevoegd zout, suiker of (verzadigd) vet. </w:t>
            </w:r>
          </w:p>
          <w:p w14:paraId="27659DB8" w14:textId="77777777" w:rsidR="003A0FB5" w:rsidRDefault="003A0FB5" w:rsidP="00B51000">
            <w:pPr>
              <w:rPr>
                <w:rFonts w:ascii="Verdana" w:hAnsi="Verdana" w:cs="Arial"/>
                <w:sz w:val="18"/>
                <w:szCs w:val="18"/>
              </w:rPr>
            </w:pPr>
          </w:p>
          <w:p w14:paraId="006065A7" w14:textId="77777777" w:rsidR="00B51000" w:rsidRDefault="003A0FB5" w:rsidP="00B51000">
            <w:pPr>
              <w:rPr>
                <w:rFonts w:ascii="Verdana" w:hAnsi="Verdana" w:cs="Arial"/>
                <w:sz w:val="18"/>
                <w:szCs w:val="18"/>
              </w:rPr>
            </w:pPr>
            <w:r w:rsidRPr="003A0FB5">
              <w:rPr>
                <w:rFonts w:ascii="Verdana" w:hAnsi="Verdana" w:cs="Arial"/>
                <w:sz w:val="18"/>
                <w:szCs w:val="18"/>
              </w:rPr>
              <w:t>Dit project betrekt vooral jongeren vanaf de start bij de ontwikkeling en het testen van nieuwe groenteproducten. De verwachting is dat het zal leiden tot een nieuwe aanpak rond productontwikkeling en onderzoek bij deze specifieke doelgroepen in real-life situaties.</w:t>
            </w:r>
          </w:p>
          <w:p w14:paraId="0D2867ED" w14:textId="77777777" w:rsidR="003A0FB5" w:rsidRDefault="003A0FB5" w:rsidP="00B51000">
            <w:pPr>
              <w:rPr>
                <w:rFonts w:ascii="Verdana" w:hAnsi="Verdana" w:cs="Arial"/>
                <w:sz w:val="18"/>
                <w:szCs w:val="18"/>
              </w:rPr>
            </w:pPr>
          </w:p>
          <w:p w14:paraId="6227A1AD" w14:textId="77777777" w:rsidR="00B51000" w:rsidRPr="00B51000" w:rsidRDefault="00B51000" w:rsidP="00B51000">
            <w:pPr>
              <w:rPr>
                <w:rFonts w:ascii="Verdana" w:hAnsi="Verdana" w:cs="Arial"/>
                <w:sz w:val="18"/>
                <w:szCs w:val="18"/>
              </w:rPr>
            </w:pPr>
            <w:r w:rsidRPr="00B51000">
              <w:rPr>
                <w:rFonts w:ascii="Verdana" w:hAnsi="Verdana" w:cs="Arial"/>
                <w:sz w:val="18"/>
                <w:szCs w:val="18"/>
              </w:rPr>
              <w:t xml:space="preserve">Het effect van het aanbieden van deze producten op de groente-inname wordt bepaald in een real life situatie in een schoolkantine. </w:t>
            </w:r>
          </w:p>
          <w:p w14:paraId="48D73DF8" w14:textId="77777777" w:rsidR="00280484" w:rsidRDefault="00B51000" w:rsidP="00B51000">
            <w:pPr>
              <w:rPr>
                <w:rFonts w:ascii="Verdana" w:hAnsi="Verdana" w:cs="Arial"/>
                <w:sz w:val="18"/>
                <w:szCs w:val="18"/>
              </w:rPr>
            </w:pPr>
            <w:r w:rsidRPr="00B51000">
              <w:rPr>
                <w:rFonts w:ascii="Verdana" w:hAnsi="Verdana" w:cs="Arial"/>
                <w:sz w:val="18"/>
                <w:szCs w:val="18"/>
              </w:rPr>
              <w:t>Om de producten zo goed mogelijk te laten aansluiten bij de gewoontes van de jongeren, wordt ook hun huidig eetgedrag in kaart gebracht. De jongeren worden ook betrokken bij de evaluatie van de groenteconcepten.</w:t>
            </w:r>
          </w:p>
          <w:p w14:paraId="25724301" w14:textId="10668A60" w:rsidR="00AD0B42" w:rsidRPr="00B51000" w:rsidRDefault="00AD0B42" w:rsidP="00B51000">
            <w:pPr>
              <w:rPr>
                <w:rFonts w:ascii="Verdana" w:hAnsi="Verdana" w:cs="Arial"/>
                <w:sz w:val="18"/>
                <w:szCs w:val="18"/>
              </w:rPr>
            </w:pPr>
          </w:p>
        </w:tc>
      </w:tr>
      <w:bookmarkEnd w:id="2"/>
    </w:tbl>
    <w:p w14:paraId="1A9107DC" w14:textId="77777777" w:rsidR="00280484" w:rsidRDefault="00280484" w:rsidP="00A460B1">
      <w:pPr>
        <w:rPr>
          <w:rFonts w:ascii="Verdana" w:hAnsi="Verdana" w:cs="Arial"/>
          <w:b/>
        </w:rPr>
      </w:pPr>
    </w:p>
    <w:p w14:paraId="48E74A7A"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4C586BA8" w14:textId="77777777" w:rsidTr="00C50938">
        <w:tc>
          <w:tcPr>
            <w:tcW w:w="9060" w:type="dxa"/>
            <w:gridSpan w:val="2"/>
            <w:shd w:val="clear" w:color="auto" w:fill="auto"/>
          </w:tcPr>
          <w:p w14:paraId="6C211611"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52BAFC88" w14:textId="77777777" w:rsidTr="00C50938">
        <w:trPr>
          <w:trHeight w:val="878"/>
        </w:trPr>
        <w:tc>
          <w:tcPr>
            <w:tcW w:w="2245" w:type="dxa"/>
            <w:shd w:val="clear" w:color="auto" w:fill="auto"/>
          </w:tcPr>
          <w:p w14:paraId="7726F201"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2C1F18BC" w14:textId="77777777" w:rsidR="00C50938" w:rsidRPr="00747D76" w:rsidRDefault="00C50938" w:rsidP="00A460B1">
            <w:pPr>
              <w:rPr>
                <w:rFonts w:ascii="Verdana" w:hAnsi="Verdana"/>
                <w:sz w:val="18"/>
                <w:szCs w:val="18"/>
              </w:rPr>
            </w:pPr>
          </w:p>
          <w:p w14:paraId="4004AE40" w14:textId="77777777" w:rsidR="00C50938" w:rsidRPr="00747D76" w:rsidRDefault="00C50938" w:rsidP="00A460B1">
            <w:pPr>
              <w:rPr>
                <w:rFonts w:ascii="Verdana" w:hAnsi="Verdana"/>
                <w:sz w:val="18"/>
                <w:szCs w:val="18"/>
              </w:rPr>
            </w:pPr>
          </w:p>
        </w:tc>
        <w:tc>
          <w:tcPr>
            <w:tcW w:w="6815" w:type="dxa"/>
            <w:shd w:val="clear" w:color="auto" w:fill="auto"/>
          </w:tcPr>
          <w:p w14:paraId="0E9DB1CF" w14:textId="77777777" w:rsidR="00C50938" w:rsidRPr="00747D76" w:rsidRDefault="003A0FB5" w:rsidP="003A0FB5">
            <w:pPr>
              <w:rPr>
                <w:rFonts w:ascii="Verdana" w:hAnsi="Verdana" w:cs="Arial"/>
                <w:b/>
                <w:sz w:val="18"/>
                <w:szCs w:val="18"/>
              </w:rPr>
            </w:pPr>
            <w:r>
              <w:rPr>
                <w:rFonts w:ascii="Verdana" w:hAnsi="Verdana"/>
                <w:sz w:val="18"/>
                <w:szCs w:val="18"/>
              </w:rPr>
              <w:t xml:space="preserve">Interventie op middelbare scholen en MBO waarbij de ontwikkelde groenterijke producten (een hartige gefrituurde snack en een zoete snack) worden geëvalueerd. </w:t>
            </w:r>
          </w:p>
        </w:tc>
      </w:tr>
      <w:tr w:rsidR="00C50938" w:rsidRPr="002D6B68" w14:paraId="26A83F63" w14:textId="77777777" w:rsidTr="00C50938">
        <w:trPr>
          <w:trHeight w:val="876"/>
        </w:trPr>
        <w:tc>
          <w:tcPr>
            <w:tcW w:w="2245" w:type="dxa"/>
            <w:shd w:val="clear" w:color="auto" w:fill="auto"/>
          </w:tcPr>
          <w:p w14:paraId="6A76DF4C"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477C473E" w14:textId="7DB55828" w:rsidR="00C50938" w:rsidRDefault="00A7260D" w:rsidP="00A460B1">
            <w:pPr>
              <w:rPr>
                <w:rFonts w:ascii="Verdana" w:hAnsi="Verdana"/>
                <w:sz w:val="18"/>
                <w:szCs w:val="18"/>
              </w:rPr>
            </w:pPr>
            <w:r>
              <w:rPr>
                <w:rFonts w:ascii="Verdana" w:hAnsi="Verdana"/>
                <w:sz w:val="18"/>
                <w:szCs w:val="18"/>
              </w:rPr>
              <w:t>De interventie op de scholen is uitgevoerd, echter niet met beide geplande producten. Voor een van de producten (het zoete product), is geen mogelijkheid gevonden om het op voldoende grote schaal te produceren. De interventie heeft daarom plaats gevonden met 3 hartige producten. In de eerste periode is de eerder in het project ontwikkelde snack onderzocht</w:t>
            </w:r>
            <w:r w:rsidR="00AD0B42">
              <w:rPr>
                <w:rFonts w:ascii="Verdana" w:hAnsi="Verdana"/>
                <w:sz w:val="18"/>
                <w:szCs w:val="18"/>
              </w:rPr>
              <w:t>, nuggets met bloemkool en kip</w:t>
            </w:r>
            <w:r>
              <w:rPr>
                <w:rFonts w:ascii="Verdana" w:hAnsi="Verdana"/>
                <w:sz w:val="18"/>
                <w:szCs w:val="18"/>
              </w:rPr>
              <w:t xml:space="preserve">. In de tweede periode zijn bestaande groenterijke balletjes en door de partners </w:t>
            </w:r>
            <w:r w:rsidR="00A87CCA">
              <w:rPr>
                <w:rFonts w:ascii="Verdana" w:hAnsi="Verdana"/>
                <w:sz w:val="18"/>
                <w:szCs w:val="18"/>
              </w:rPr>
              <w:t xml:space="preserve">in 2019 </w:t>
            </w:r>
            <w:r>
              <w:rPr>
                <w:rFonts w:ascii="Verdana" w:hAnsi="Verdana"/>
                <w:sz w:val="18"/>
                <w:szCs w:val="18"/>
              </w:rPr>
              <w:t xml:space="preserve">ontwikkelde wraps onderzocht. </w:t>
            </w:r>
          </w:p>
          <w:p w14:paraId="22C9FE7F" w14:textId="3A350A14" w:rsidR="005D2061" w:rsidRDefault="005D2061" w:rsidP="00A460B1">
            <w:pPr>
              <w:rPr>
                <w:rFonts w:ascii="Verdana" w:hAnsi="Verdana"/>
                <w:sz w:val="18"/>
                <w:szCs w:val="18"/>
              </w:rPr>
            </w:pPr>
          </w:p>
          <w:p w14:paraId="1FD08718" w14:textId="786991EF" w:rsidR="005D2061" w:rsidRPr="005D2061" w:rsidRDefault="005D2061" w:rsidP="00A460B1">
            <w:pPr>
              <w:rPr>
                <w:rFonts w:ascii="Verdana" w:hAnsi="Verdana"/>
                <w:i/>
                <w:sz w:val="18"/>
                <w:szCs w:val="18"/>
              </w:rPr>
            </w:pPr>
            <w:r w:rsidRPr="005D2061">
              <w:rPr>
                <w:rFonts w:ascii="Verdana" w:hAnsi="Verdana"/>
                <w:i/>
                <w:sz w:val="18"/>
                <w:szCs w:val="18"/>
              </w:rPr>
              <w:t>Opzet interventie:</w:t>
            </w:r>
          </w:p>
          <w:p w14:paraId="05106E38" w14:textId="44284DE2" w:rsidR="005D2061" w:rsidRPr="005D2061" w:rsidRDefault="005D2061" w:rsidP="00A460B1">
            <w:pPr>
              <w:rPr>
                <w:rFonts w:ascii="Verdana" w:hAnsi="Verdana"/>
                <w:i/>
                <w:sz w:val="18"/>
                <w:szCs w:val="18"/>
              </w:rPr>
            </w:pPr>
            <w:r w:rsidRPr="005D2061">
              <w:rPr>
                <w:rFonts w:ascii="Verdana" w:hAnsi="Verdana"/>
                <w:i/>
                <w:sz w:val="18"/>
                <w:szCs w:val="18"/>
              </w:rPr>
              <w:t>3 weken standaard assortiment (1 dag testproduct gratis proeven)</w:t>
            </w:r>
          </w:p>
          <w:p w14:paraId="38C685A1" w14:textId="4C6AE4EC" w:rsidR="005D2061" w:rsidRPr="005D2061" w:rsidRDefault="005D2061" w:rsidP="00A460B1">
            <w:pPr>
              <w:rPr>
                <w:rFonts w:ascii="Verdana" w:hAnsi="Verdana"/>
                <w:i/>
                <w:sz w:val="18"/>
                <w:szCs w:val="18"/>
              </w:rPr>
            </w:pPr>
            <w:r w:rsidRPr="005D2061">
              <w:rPr>
                <w:rFonts w:ascii="Verdana" w:hAnsi="Verdana"/>
                <w:i/>
                <w:sz w:val="18"/>
                <w:szCs w:val="18"/>
              </w:rPr>
              <w:t>3 weken product 1 toegevoegd aan assortiment schoolkantine</w:t>
            </w:r>
          </w:p>
          <w:p w14:paraId="3BDCFE3D" w14:textId="70CA7644" w:rsidR="005D2061" w:rsidRPr="005D2061" w:rsidRDefault="005D2061" w:rsidP="00A460B1">
            <w:pPr>
              <w:rPr>
                <w:rFonts w:ascii="Verdana" w:hAnsi="Verdana"/>
                <w:i/>
                <w:sz w:val="18"/>
                <w:szCs w:val="18"/>
              </w:rPr>
            </w:pPr>
            <w:r w:rsidRPr="005D2061">
              <w:rPr>
                <w:rFonts w:ascii="Verdana" w:hAnsi="Verdana"/>
                <w:i/>
                <w:sz w:val="18"/>
                <w:szCs w:val="18"/>
              </w:rPr>
              <w:t>1 week vakantie</w:t>
            </w:r>
          </w:p>
          <w:p w14:paraId="4B602194" w14:textId="77777777" w:rsidR="005D2061" w:rsidRPr="005D2061" w:rsidRDefault="005D2061" w:rsidP="005D2061">
            <w:pPr>
              <w:rPr>
                <w:rFonts w:ascii="Verdana" w:hAnsi="Verdana"/>
                <w:i/>
                <w:sz w:val="18"/>
                <w:szCs w:val="18"/>
              </w:rPr>
            </w:pPr>
            <w:r w:rsidRPr="005D2061">
              <w:rPr>
                <w:rFonts w:ascii="Verdana" w:hAnsi="Verdana"/>
                <w:i/>
                <w:sz w:val="18"/>
                <w:szCs w:val="18"/>
              </w:rPr>
              <w:t>2 weken standaard assortiment (1 dag testproduct gratis proeven)</w:t>
            </w:r>
          </w:p>
          <w:p w14:paraId="11EA3CE9" w14:textId="54961469" w:rsidR="005D2061" w:rsidRDefault="005D2061" w:rsidP="00A460B1">
            <w:pPr>
              <w:rPr>
                <w:rFonts w:ascii="Verdana" w:hAnsi="Verdana"/>
                <w:sz w:val="18"/>
                <w:szCs w:val="18"/>
              </w:rPr>
            </w:pPr>
            <w:r w:rsidRPr="005D2061">
              <w:rPr>
                <w:rFonts w:ascii="Verdana" w:hAnsi="Verdana"/>
                <w:i/>
                <w:sz w:val="18"/>
                <w:szCs w:val="18"/>
              </w:rPr>
              <w:t>3 weken product 2 en 3 toegevoegd aan assortiment schoolkantine</w:t>
            </w:r>
          </w:p>
          <w:p w14:paraId="48768D14" w14:textId="070F20F2" w:rsidR="005D2061" w:rsidRDefault="005D2061" w:rsidP="00A460B1">
            <w:pPr>
              <w:rPr>
                <w:rFonts w:ascii="Verdana" w:hAnsi="Verdana"/>
                <w:sz w:val="18"/>
                <w:szCs w:val="18"/>
              </w:rPr>
            </w:pPr>
          </w:p>
          <w:p w14:paraId="6A6F8DDF" w14:textId="238962E3" w:rsidR="005D2061" w:rsidRDefault="005D2061" w:rsidP="00A460B1">
            <w:pPr>
              <w:rPr>
                <w:rFonts w:ascii="Verdana" w:hAnsi="Verdana"/>
                <w:sz w:val="18"/>
                <w:szCs w:val="18"/>
              </w:rPr>
            </w:pPr>
            <w:r>
              <w:rPr>
                <w:rFonts w:ascii="Verdana" w:hAnsi="Verdana"/>
                <w:sz w:val="18"/>
                <w:szCs w:val="18"/>
              </w:rPr>
              <w:t>De metingen bestonden uit kassadata, logboeken, vragenlijsten voor leerlingen en gesprekken met kantinepersoneel.</w:t>
            </w:r>
          </w:p>
          <w:p w14:paraId="40586C14" w14:textId="1B371B1A" w:rsidR="00A7260D" w:rsidRDefault="00A7260D" w:rsidP="00A460B1">
            <w:pPr>
              <w:rPr>
                <w:rFonts w:ascii="Verdana" w:hAnsi="Verdana"/>
                <w:sz w:val="18"/>
                <w:szCs w:val="18"/>
              </w:rPr>
            </w:pPr>
          </w:p>
          <w:p w14:paraId="2C177423" w14:textId="3D7DEB98" w:rsidR="00A7260D" w:rsidRDefault="005D2061" w:rsidP="00A460B1">
            <w:pPr>
              <w:rPr>
                <w:rFonts w:ascii="Verdana" w:hAnsi="Verdana"/>
                <w:sz w:val="18"/>
                <w:szCs w:val="18"/>
              </w:rPr>
            </w:pPr>
            <w:r>
              <w:rPr>
                <w:rFonts w:ascii="Verdana" w:hAnsi="Verdana"/>
                <w:sz w:val="18"/>
                <w:szCs w:val="18"/>
              </w:rPr>
              <w:t>Wat opviel is dat</w:t>
            </w:r>
            <w:r w:rsidR="00A7260D">
              <w:rPr>
                <w:rFonts w:ascii="Verdana" w:hAnsi="Verdana"/>
                <w:sz w:val="18"/>
                <w:szCs w:val="18"/>
              </w:rPr>
              <w:t xml:space="preserve"> jongeren</w:t>
            </w:r>
            <w:r>
              <w:rPr>
                <w:rFonts w:ascii="Verdana" w:hAnsi="Verdana"/>
                <w:sz w:val="18"/>
                <w:szCs w:val="18"/>
              </w:rPr>
              <w:t xml:space="preserve"> van het MBO</w:t>
            </w:r>
            <w:r w:rsidR="00A7260D">
              <w:rPr>
                <w:rFonts w:ascii="Verdana" w:hAnsi="Verdana"/>
                <w:sz w:val="18"/>
                <w:szCs w:val="18"/>
              </w:rPr>
              <w:t xml:space="preserve"> </w:t>
            </w:r>
            <w:r>
              <w:rPr>
                <w:rFonts w:ascii="Verdana" w:hAnsi="Verdana"/>
                <w:sz w:val="18"/>
                <w:szCs w:val="18"/>
              </w:rPr>
              <w:t>het meest</w:t>
            </w:r>
            <w:r w:rsidR="00A7260D">
              <w:rPr>
                <w:rFonts w:ascii="Verdana" w:hAnsi="Verdana"/>
                <w:sz w:val="18"/>
                <w:szCs w:val="18"/>
              </w:rPr>
              <w:t xml:space="preserve"> open leken te staan voor de nieuwe producten. Met name bij de een school met jongere leerlingen en een lagere opleiding</w:t>
            </w:r>
            <w:r>
              <w:rPr>
                <w:rFonts w:ascii="Verdana" w:hAnsi="Verdana"/>
                <w:sz w:val="18"/>
                <w:szCs w:val="18"/>
              </w:rPr>
              <w:t xml:space="preserve"> (lage SES)</w:t>
            </w:r>
            <w:r w:rsidR="00A7260D">
              <w:rPr>
                <w:rFonts w:ascii="Verdana" w:hAnsi="Verdana"/>
                <w:sz w:val="18"/>
                <w:szCs w:val="18"/>
              </w:rPr>
              <w:t xml:space="preserve">, was de introductie minder succesvol. </w:t>
            </w:r>
          </w:p>
          <w:p w14:paraId="22C3FD4A" w14:textId="77777777" w:rsidR="00AD0B42" w:rsidRDefault="00AD0B42" w:rsidP="00A460B1">
            <w:pPr>
              <w:rPr>
                <w:rFonts w:ascii="Verdana" w:hAnsi="Verdana"/>
                <w:sz w:val="18"/>
                <w:szCs w:val="18"/>
              </w:rPr>
            </w:pPr>
          </w:p>
          <w:p w14:paraId="23F65DEC" w14:textId="77777777" w:rsidR="00C50938" w:rsidRDefault="00A7260D" w:rsidP="00A460B1">
            <w:pPr>
              <w:rPr>
                <w:rFonts w:ascii="Verdana" w:hAnsi="Verdana"/>
                <w:sz w:val="18"/>
                <w:szCs w:val="18"/>
              </w:rPr>
            </w:pPr>
            <w:r>
              <w:rPr>
                <w:rFonts w:ascii="Verdana" w:hAnsi="Verdana"/>
                <w:sz w:val="18"/>
                <w:szCs w:val="18"/>
              </w:rPr>
              <w:t xml:space="preserve">Verder is de communicatie essentieel. Waar uit het eerdere onderzoek de indruk was ontstaan dat er beter niet gecommuniceerd kan worden over groente en over gezondheid, leek het niet communiceren over de samenstelling van de producten juist argwaan op te wekken. </w:t>
            </w:r>
            <w:r w:rsidR="005D2061">
              <w:rPr>
                <w:rFonts w:ascii="Verdana" w:hAnsi="Verdana"/>
                <w:sz w:val="18"/>
                <w:szCs w:val="18"/>
              </w:rPr>
              <w:t>Bovendien had het merendeel van de leerlingen die de vragenlijsten ingevuld hebben, de producten niet in de kantine opgemerkt en dus niet gekocht.</w:t>
            </w:r>
          </w:p>
          <w:p w14:paraId="383D6714" w14:textId="5BA6AAE1" w:rsidR="00AD0B42" w:rsidRPr="00747D76" w:rsidRDefault="00AD0B42" w:rsidP="00A460B1">
            <w:pPr>
              <w:rPr>
                <w:rFonts w:ascii="Verdana" w:hAnsi="Verdana"/>
                <w:sz w:val="18"/>
                <w:szCs w:val="18"/>
              </w:rPr>
            </w:pPr>
          </w:p>
        </w:tc>
      </w:tr>
      <w:tr w:rsidR="00C50938" w:rsidRPr="002D6B68" w14:paraId="5A668A77" w14:textId="77777777" w:rsidTr="00C50938">
        <w:trPr>
          <w:trHeight w:val="876"/>
        </w:trPr>
        <w:tc>
          <w:tcPr>
            <w:tcW w:w="2245" w:type="dxa"/>
            <w:shd w:val="clear" w:color="auto" w:fill="auto"/>
          </w:tcPr>
          <w:p w14:paraId="1F9479A1"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49180495" w14:textId="180F86FC" w:rsidR="00A7260D" w:rsidRDefault="00A7260D" w:rsidP="00A7260D">
            <w:pPr>
              <w:pStyle w:val="Lijstalinea"/>
              <w:numPr>
                <w:ilvl w:val="0"/>
                <w:numId w:val="19"/>
              </w:numPr>
              <w:rPr>
                <w:rFonts w:ascii="Verdana" w:hAnsi="Verdana"/>
                <w:sz w:val="18"/>
                <w:szCs w:val="18"/>
              </w:rPr>
            </w:pPr>
            <w:r>
              <w:rPr>
                <w:rFonts w:ascii="Verdana" w:hAnsi="Verdana"/>
                <w:sz w:val="18"/>
                <w:szCs w:val="18"/>
              </w:rPr>
              <w:t>Afronden laatste analyses van de interventie</w:t>
            </w:r>
          </w:p>
          <w:p w14:paraId="21613A79" w14:textId="053705F6" w:rsidR="00A7260D" w:rsidRDefault="00A7260D" w:rsidP="00A7260D">
            <w:pPr>
              <w:pStyle w:val="Lijstalinea"/>
              <w:numPr>
                <w:ilvl w:val="0"/>
                <w:numId w:val="19"/>
              </w:numPr>
              <w:rPr>
                <w:rFonts w:ascii="Verdana" w:hAnsi="Verdana"/>
                <w:sz w:val="18"/>
                <w:szCs w:val="18"/>
              </w:rPr>
            </w:pPr>
            <w:r>
              <w:rPr>
                <w:rFonts w:ascii="Verdana" w:hAnsi="Verdana"/>
                <w:sz w:val="18"/>
                <w:szCs w:val="18"/>
              </w:rPr>
              <w:t xml:space="preserve">Extra onderzoek naar de rol van communicatie bij de introductie van groenterijke producten, i.s.m. VMBO. </w:t>
            </w:r>
            <w:r w:rsidR="005D2061">
              <w:rPr>
                <w:rFonts w:ascii="Verdana" w:hAnsi="Verdana"/>
                <w:sz w:val="18"/>
                <w:szCs w:val="18"/>
              </w:rPr>
              <w:t>Hoe bereik je jongeren met groenterijke producten?</w:t>
            </w:r>
          </w:p>
          <w:p w14:paraId="2AEC5FE5" w14:textId="7B7B47A6" w:rsidR="00766968" w:rsidRDefault="00766968" w:rsidP="00A7260D">
            <w:pPr>
              <w:pStyle w:val="Lijstalinea"/>
              <w:numPr>
                <w:ilvl w:val="0"/>
                <w:numId w:val="19"/>
              </w:numPr>
              <w:rPr>
                <w:rFonts w:ascii="Verdana" w:hAnsi="Verdana"/>
                <w:sz w:val="18"/>
                <w:szCs w:val="18"/>
              </w:rPr>
            </w:pPr>
            <w:r>
              <w:rPr>
                <w:rFonts w:ascii="Verdana" w:hAnsi="Verdana"/>
                <w:sz w:val="18"/>
                <w:szCs w:val="18"/>
              </w:rPr>
              <w:t>Productontwikkeling: verbeteren van producten ontwikkeld binnen dit project</w:t>
            </w:r>
          </w:p>
          <w:p w14:paraId="1E0AE5F7" w14:textId="27BCFBF4" w:rsidR="00C50938" w:rsidRPr="00FC5583" w:rsidRDefault="005D2061" w:rsidP="00FC5583">
            <w:pPr>
              <w:pStyle w:val="Lijstalinea"/>
              <w:numPr>
                <w:ilvl w:val="0"/>
                <w:numId w:val="19"/>
              </w:numPr>
              <w:rPr>
                <w:rFonts w:ascii="Verdana" w:hAnsi="Verdana"/>
                <w:sz w:val="18"/>
                <w:szCs w:val="18"/>
              </w:rPr>
            </w:pPr>
            <w:r>
              <w:rPr>
                <w:rFonts w:ascii="Verdana" w:hAnsi="Verdana"/>
                <w:sz w:val="18"/>
                <w:szCs w:val="18"/>
              </w:rPr>
              <w:lastRenderedPageBreak/>
              <w:t xml:space="preserve">Aandacht voor disseminatie: </w:t>
            </w:r>
            <w:r w:rsidR="00A7260D" w:rsidRPr="00FC5583">
              <w:rPr>
                <w:rFonts w:ascii="Verdana" w:hAnsi="Verdana"/>
                <w:sz w:val="18"/>
                <w:szCs w:val="18"/>
              </w:rPr>
              <w:t>Minimaal 1 publicatie in een vakblad, bijvoorbeeld VoedingNU</w:t>
            </w:r>
          </w:p>
          <w:p w14:paraId="45835527" w14:textId="09047376" w:rsidR="00C50938" w:rsidRPr="00747D76" w:rsidRDefault="00C50938" w:rsidP="00FC5583">
            <w:pPr>
              <w:pStyle w:val="Lijstalinea"/>
              <w:rPr>
                <w:rFonts w:ascii="Verdana" w:hAnsi="Verdana"/>
                <w:sz w:val="18"/>
                <w:szCs w:val="18"/>
              </w:rPr>
            </w:pPr>
          </w:p>
        </w:tc>
      </w:tr>
      <w:bookmarkEnd w:id="3"/>
    </w:tbl>
    <w:p w14:paraId="2ADAD425" w14:textId="77777777" w:rsidR="00BC7E22" w:rsidRDefault="00BC7E22" w:rsidP="00BC7E22">
      <w:pPr>
        <w:ind w:left="360"/>
        <w:rPr>
          <w:rFonts w:ascii="Verdana" w:hAnsi="Verdana" w:cs="Arial"/>
          <w:sz w:val="18"/>
          <w:szCs w:val="18"/>
        </w:rPr>
      </w:pPr>
    </w:p>
    <w:p w14:paraId="28094BE9"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50D83944" w14:textId="77777777" w:rsidTr="00FB3244">
        <w:tc>
          <w:tcPr>
            <w:tcW w:w="9214" w:type="dxa"/>
            <w:shd w:val="clear" w:color="auto" w:fill="auto"/>
          </w:tcPr>
          <w:p w14:paraId="07B1F387"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52CFAA92" w14:textId="77777777" w:rsidTr="00C20BA1">
        <w:tc>
          <w:tcPr>
            <w:tcW w:w="9214" w:type="dxa"/>
            <w:shd w:val="clear" w:color="auto" w:fill="auto"/>
          </w:tcPr>
          <w:p w14:paraId="1219BA86"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001571D6" w14:textId="77777777" w:rsidR="00C50938" w:rsidRDefault="00C50938" w:rsidP="002D6B68">
            <w:pPr>
              <w:rPr>
                <w:rFonts w:ascii="Verdana" w:hAnsi="Verdana" w:cs="Arial"/>
                <w:sz w:val="18"/>
                <w:szCs w:val="18"/>
                <w:u w:val="single"/>
              </w:rPr>
            </w:pPr>
          </w:p>
          <w:p w14:paraId="51BCD956" w14:textId="2BF1A73D" w:rsidR="00C50938" w:rsidRPr="005D2061" w:rsidRDefault="005D2061" w:rsidP="002D6B68">
            <w:pPr>
              <w:rPr>
                <w:rFonts w:ascii="Verdana" w:hAnsi="Verdana" w:cs="Arial"/>
                <w:sz w:val="18"/>
                <w:szCs w:val="18"/>
              </w:rPr>
            </w:pPr>
            <w:r w:rsidRPr="005D2061">
              <w:rPr>
                <w:rFonts w:ascii="Verdana" w:hAnsi="Verdana" w:cs="Arial"/>
                <w:sz w:val="18"/>
                <w:szCs w:val="18"/>
              </w:rPr>
              <w:t>geen</w:t>
            </w:r>
          </w:p>
          <w:p w14:paraId="129E026C" w14:textId="225C5A1D" w:rsidR="00D9283F" w:rsidRPr="00C50938" w:rsidRDefault="00D9283F" w:rsidP="00C50938">
            <w:pPr>
              <w:rPr>
                <w:rFonts w:ascii="Verdana" w:hAnsi="Verdana" w:cs="Arial"/>
                <w:sz w:val="18"/>
                <w:szCs w:val="18"/>
              </w:rPr>
            </w:pPr>
          </w:p>
        </w:tc>
      </w:tr>
      <w:tr w:rsidR="00C50938" w:rsidRPr="0081352C" w14:paraId="75A8291B" w14:textId="77777777" w:rsidTr="00C20BA1">
        <w:tc>
          <w:tcPr>
            <w:tcW w:w="9214" w:type="dxa"/>
            <w:shd w:val="clear" w:color="auto" w:fill="auto"/>
          </w:tcPr>
          <w:p w14:paraId="03CF8BDE"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4C357B8B" w14:textId="34C5B934" w:rsidR="00C50938" w:rsidRDefault="00C50938" w:rsidP="00C50938">
            <w:pPr>
              <w:rPr>
                <w:rFonts w:ascii="Verdana" w:hAnsi="Verdana" w:cs="Arial"/>
                <w:sz w:val="18"/>
                <w:szCs w:val="18"/>
                <w:u w:val="single"/>
              </w:rPr>
            </w:pPr>
          </w:p>
          <w:p w14:paraId="0FDC1C8D" w14:textId="212DF244" w:rsidR="00C50938" w:rsidRDefault="005D2061" w:rsidP="00C50938">
            <w:pPr>
              <w:rPr>
                <w:rFonts w:ascii="Verdana" w:hAnsi="Verdana" w:cs="Arial"/>
                <w:sz w:val="18"/>
                <w:szCs w:val="18"/>
                <w:u w:val="single"/>
              </w:rPr>
            </w:pPr>
            <w:r w:rsidRPr="005D2061">
              <w:rPr>
                <w:rFonts w:ascii="Verdana" w:hAnsi="Verdana" w:cs="Arial"/>
                <w:sz w:val="18"/>
                <w:szCs w:val="18"/>
              </w:rPr>
              <w:t>geen</w:t>
            </w:r>
          </w:p>
          <w:p w14:paraId="55FA1298" w14:textId="77777777" w:rsidR="00C50938" w:rsidRPr="00747D76" w:rsidRDefault="00C50938" w:rsidP="002D6B68">
            <w:pPr>
              <w:rPr>
                <w:rFonts w:ascii="Verdana" w:hAnsi="Verdana" w:cs="Arial"/>
                <w:sz w:val="18"/>
                <w:szCs w:val="18"/>
              </w:rPr>
            </w:pPr>
          </w:p>
        </w:tc>
      </w:tr>
      <w:tr w:rsidR="00C50938" w:rsidRPr="0081352C" w14:paraId="34EDC6A4" w14:textId="77777777" w:rsidTr="00C20BA1">
        <w:tc>
          <w:tcPr>
            <w:tcW w:w="9214" w:type="dxa"/>
            <w:shd w:val="clear" w:color="auto" w:fill="auto"/>
          </w:tcPr>
          <w:p w14:paraId="4F3DF37C"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C18C791" w14:textId="77777777" w:rsidR="005D2061" w:rsidRDefault="005D2061" w:rsidP="005D2061">
            <w:pPr>
              <w:rPr>
                <w:rFonts w:ascii="Verdana" w:hAnsi="Verdana" w:cs="Arial"/>
                <w:sz w:val="18"/>
                <w:szCs w:val="18"/>
                <w:u w:val="single"/>
              </w:rPr>
            </w:pPr>
          </w:p>
          <w:p w14:paraId="3DACEAD5" w14:textId="77777777" w:rsidR="005D2061" w:rsidRDefault="005D2061" w:rsidP="005D2061">
            <w:pPr>
              <w:rPr>
                <w:rFonts w:ascii="Verdana" w:hAnsi="Verdana" w:cs="Arial"/>
                <w:sz w:val="18"/>
                <w:szCs w:val="18"/>
                <w:u w:val="single"/>
              </w:rPr>
            </w:pPr>
            <w:r w:rsidRPr="005D2061">
              <w:rPr>
                <w:rFonts w:ascii="Verdana" w:hAnsi="Verdana" w:cs="Arial"/>
                <w:sz w:val="18"/>
                <w:szCs w:val="18"/>
              </w:rPr>
              <w:t>geen</w:t>
            </w:r>
          </w:p>
          <w:p w14:paraId="1EEAE8B2" w14:textId="77777777" w:rsidR="00C50938" w:rsidRPr="00747D76" w:rsidRDefault="00C50938" w:rsidP="002D6B68">
            <w:pPr>
              <w:rPr>
                <w:rFonts w:ascii="Verdana" w:hAnsi="Verdana" w:cs="Arial"/>
                <w:sz w:val="18"/>
                <w:szCs w:val="18"/>
              </w:rPr>
            </w:pPr>
          </w:p>
        </w:tc>
      </w:tr>
      <w:tr w:rsidR="00C50938" w:rsidRPr="0081352C" w14:paraId="4E206F7B" w14:textId="77777777" w:rsidTr="00C20BA1">
        <w:tc>
          <w:tcPr>
            <w:tcW w:w="9214" w:type="dxa"/>
            <w:shd w:val="clear" w:color="auto" w:fill="auto"/>
          </w:tcPr>
          <w:p w14:paraId="20EA411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55D0F6EF" w14:textId="77777777" w:rsidR="00C50938" w:rsidRDefault="00C50938" w:rsidP="00C50938">
            <w:pPr>
              <w:rPr>
                <w:rFonts w:ascii="Verdana" w:hAnsi="Verdana" w:cs="Arial"/>
                <w:sz w:val="18"/>
                <w:szCs w:val="18"/>
                <w:u w:val="single"/>
              </w:rPr>
            </w:pPr>
          </w:p>
          <w:p w14:paraId="650C4267" w14:textId="77777777" w:rsidR="005D2061" w:rsidRDefault="005D2061" w:rsidP="005D2061">
            <w:pPr>
              <w:rPr>
                <w:rFonts w:ascii="Verdana" w:hAnsi="Verdana" w:cs="Arial"/>
                <w:sz w:val="18"/>
                <w:szCs w:val="18"/>
                <w:u w:val="single"/>
              </w:rPr>
            </w:pPr>
            <w:r w:rsidRPr="005D2061">
              <w:rPr>
                <w:rFonts w:ascii="Verdana" w:hAnsi="Verdana" w:cs="Arial"/>
                <w:sz w:val="18"/>
                <w:szCs w:val="18"/>
              </w:rPr>
              <w:t>geen</w:t>
            </w:r>
          </w:p>
          <w:p w14:paraId="7AF96EE6" w14:textId="77777777" w:rsidR="00C50938" w:rsidRPr="00747D76" w:rsidRDefault="00C50938" w:rsidP="002D6B68">
            <w:pPr>
              <w:rPr>
                <w:rFonts w:ascii="Verdana" w:hAnsi="Verdana" w:cs="Arial"/>
                <w:sz w:val="18"/>
                <w:szCs w:val="18"/>
              </w:rPr>
            </w:pPr>
          </w:p>
        </w:tc>
      </w:tr>
      <w:tr w:rsidR="00C50938" w:rsidRPr="0081352C" w14:paraId="59FB3A5E" w14:textId="77777777" w:rsidTr="00C20BA1">
        <w:tc>
          <w:tcPr>
            <w:tcW w:w="9214" w:type="dxa"/>
            <w:shd w:val="clear" w:color="auto" w:fill="auto"/>
          </w:tcPr>
          <w:p w14:paraId="4D619A53"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TV/ Radio / Social Media / Krant</w:t>
            </w:r>
            <w:r>
              <w:rPr>
                <w:rFonts w:ascii="Verdana" w:hAnsi="Verdana" w:cs="Arial"/>
                <w:sz w:val="18"/>
                <w:szCs w:val="18"/>
                <w:u w:val="single"/>
              </w:rPr>
              <w:t>:</w:t>
            </w:r>
          </w:p>
          <w:p w14:paraId="346A376C" w14:textId="77777777" w:rsidR="00C50938" w:rsidRDefault="00C50938" w:rsidP="00C50938">
            <w:pPr>
              <w:rPr>
                <w:rFonts w:ascii="Verdana" w:hAnsi="Verdana" w:cs="Arial"/>
                <w:sz w:val="18"/>
                <w:szCs w:val="18"/>
                <w:u w:val="single"/>
              </w:rPr>
            </w:pPr>
          </w:p>
          <w:p w14:paraId="480F3E59" w14:textId="77777777" w:rsidR="005D2061" w:rsidRDefault="005D2061" w:rsidP="005D2061">
            <w:pPr>
              <w:rPr>
                <w:rFonts w:ascii="Verdana" w:hAnsi="Verdana" w:cs="Arial"/>
                <w:sz w:val="18"/>
                <w:szCs w:val="18"/>
                <w:u w:val="single"/>
              </w:rPr>
            </w:pPr>
            <w:r w:rsidRPr="005D2061">
              <w:rPr>
                <w:rFonts w:ascii="Verdana" w:hAnsi="Verdana" w:cs="Arial"/>
                <w:sz w:val="18"/>
                <w:szCs w:val="18"/>
              </w:rPr>
              <w:t>geen</w:t>
            </w:r>
          </w:p>
          <w:p w14:paraId="6C0A1602" w14:textId="77777777" w:rsidR="00C50938" w:rsidRPr="00747D76" w:rsidRDefault="00C50938" w:rsidP="002D6B68">
            <w:pPr>
              <w:rPr>
                <w:rFonts w:ascii="Verdana" w:hAnsi="Verdana" w:cs="Arial"/>
                <w:sz w:val="18"/>
                <w:szCs w:val="18"/>
              </w:rPr>
            </w:pPr>
          </w:p>
        </w:tc>
      </w:tr>
      <w:tr w:rsidR="00C50938" w:rsidRPr="0081352C" w14:paraId="064DFD3C" w14:textId="77777777" w:rsidTr="00C20BA1">
        <w:tc>
          <w:tcPr>
            <w:tcW w:w="9214" w:type="dxa"/>
            <w:shd w:val="clear" w:color="auto" w:fill="auto"/>
          </w:tcPr>
          <w:p w14:paraId="15FB1ADE"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8DC6793" w14:textId="77777777" w:rsidR="005D2061" w:rsidRDefault="005D2061" w:rsidP="005D2061">
            <w:pPr>
              <w:rPr>
                <w:rFonts w:ascii="Verdana" w:hAnsi="Verdana" w:cs="Arial"/>
                <w:sz w:val="18"/>
                <w:szCs w:val="18"/>
              </w:rPr>
            </w:pPr>
          </w:p>
          <w:p w14:paraId="0BD7A9BD" w14:textId="6B975D1F" w:rsidR="005D2061" w:rsidRDefault="005D2061" w:rsidP="005D2061">
            <w:pPr>
              <w:rPr>
                <w:rFonts w:ascii="Verdana" w:hAnsi="Verdana" w:cs="Arial"/>
                <w:sz w:val="18"/>
                <w:szCs w:val="18"/>
                <w:u w:val="single"/>
              </w:rPr>
            </w:pPr>
            <w:r w:rsidRPr="005D2061">
              <w:rPr>
                <w:rFonts w:ascii="Verdana" w:hAnsi="Verdana" w:cs="Arial"/>
                <w:sz w:val="18"/>
                <w:szCs w:val="18"/>
              </w:rPr>
              <w:t>geen</w:t>
            </w:r>
          </w:p>
          <w:p w14:paraId="1EC507C2" w14:textId="77777777" w:rsidR="00A61ABC" w:rsidRDefault="00A61ABC" w:rsidP="002D6B68">
            <w:pPr>
              <w:rPr>
                <w:rFonts w:ascii="Verdana" w:hAnsi="Verdana" w:cs="Arial"/>
                <w:sz w:val="18"/>
                <w:szCs w:val="18"/>
                <w:u w:val="single"/>
              </w:rPr>
            </w:pPr>
          </w:p>
          <w:p w14:paraId="07C75D2B" w14:textId="77777777" w:rsidR="00A61ABC" w:rsidRPr="00A61ABC" w:rsidRDefault="00A61ABC" w:rsidP="002D6B68">
            <w:pPr>
              <w:rPr>
                <w:rFonts w:ascii="Verdana" w:hAnsi="Verdana" w:cs="Arial"/>
                <w:sz w:val="18"/>
                <w:szCs w:val="18"/>
                <w:u w:val="single"/>
              </w:rPr>
            </w:pPr>
          </w:p>
        </w:tc>
      </w:tr>
    </w:tbl>
    <w:p w14:paraId="78F8ACA0" w14:textId="77777777" w:rsidR="004877A0" w:rsidRPr="00A61ABC" w:rsidRDefault="004877A0" w:rsidP="003D5216">
      <w:pPr>
        <w:rPr>
          <w:rFonts w:ascii="Verdana" w:hAnsi="Verdana" w:cs="Arial"/>
          <w:sz w:val="18"/>
          <w:szCs w:val="18"/>
        </w:rPr>
      </w:pPr>
    </w:p>
    <w:p w14:paraId="05DCAE59" w14:textId="77777777" w:rsidR="00606EED" w:rsidRDefault="00584435" w:rsidP="00606EED">
      <w:pPr>
        <w:rPr>
          <w:rFonts w:ascii="Verdana" w:hAnsi="Verdana" w:cs="Arial"/>
          <w:sz w:val="18"/>
          <w:szCs w:val="18"/>
        </w:rPr>
      </w:pPr>
      <w:hyperlink r:id="rId15" w:history="1">
        <w:r w:rsidR="00606EED" w:rsidRPr="00C24FB4">
          <w:rPr>
            <w:rStyle w:val="Hyperlink"/>
            <w:rFonts w:ascii="Verdana" w:hAnsi="Verdana" w:cs="Arial"/>
            <w:sz w:val="18"/>
            <w:szCs w:val="18"/>
          </w:rPr>
          <w:t>https://www.wur.nl/en/project/Groente-als-ingredient-1.htm</w:t>
        </w:r>
      </w:hyperlink>
    </w:p>
    <w:p w14:paraId="7703816A" w14:textId="7E1952FC" w:rsidR="003F680E" w:rsidRDefault="003F680E" w:rsidP="00C215CF">
      <w:pPr>
        <w:rPr>
          <w:rFonts w:ascii="Verdana" w:hAnsi="Verdana" w:cs="Arial"/>
          <w:sz w:val="18"/>
          <w:szCs w:val="18"/>
        </w:rPr>
      </w:pPr>
    </w:p>
    <w:bookmarkEnd w:id="4"/>
    <w:p w14:paraId="2C9198C4" w14:textId="77777777" w:rsidR="00606EED" w:rsidRPr="00A61ABC" w:rsidRDefault="00606EED" w:rsidP="00C215CF">
      <w:pPr>
        <w:rPr>
          <w:rFonts w:ascii="Verdana" w:hAnsi="Verdana" w:cs="Arial"/>
          <w:sz w:val="18"/>
          <w:szCs w:val="18"/>
        </w:rPr>
      </w:pPr>
    </w:p>
    <w:sectPr w:rsidR="00606EED"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F999" w14:textId="77777777" w:rsidR="00584435" w:rsidRDefault="00584435">
      <w:r>
        <w:separator/>
      </w:r>
    </w:p>
  </w:endnote>
  <w:endnote w:type="continuationSeparator" w:id="0">
    <w:p w14:paraId="5DC3346C" w14:textId="77777777" w:rsidR="00584435" w:rsidRDefault="0058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19AA" w14:textId="77777777" w:rsidR="00584435" w:rsidRDefault="00584435">
      <w:r>
        <w:separator/>
      </w:r>
    </w:p>
  </w:footnote>
  <w:footnote w:type="continuationSeparator" w:id="0">
    <w:p w14:paraId="5CD8019E" w14:textId="77777777" w:rsidR="00584435" w:rsidRDefault="0058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519F0"/>
    <w:multiLevelType w:val="hybridMultilevel"/>
    <w:tmpl w:val="6B8C75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7C68"/>
    <w:rsid w:val="00010369"/>
    <w:rsid w:val="000119D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0FB5"/>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84435"/>
    <w:rsid w:val="005C41E3"/>
    <w:rsid w:val="005D0B10"/>
    <w:rsid w:val="005D2061"/>
    <w:rsid w:val="005D5BBF"/>
    <w:rsid w:val="005E6BF4"/>
    <w:rsid w:val="005F3375"/>
    <w:rsid w:val="00606EED"/>
    <w:rsid w:val="00612E5A"/>
    <w:rsid w:val="00615D24"/>
    <w:rsid w:val="0066052C"/>
    <w:rsid w:val="00671862"/>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66968"/>
    <w:rsid w:val="00775D78"/>
    <w:rsid w:val="007870DE"/>
    <w:rsid w:val="007C70E9"/>
    <w:rsid w:val="007D73E1"/>
    <w:rsid w:val="007E5059"/>
    <w:rsid w:val="007E5A98"/>
    <w:rsid w:val="0081352C"/>
    <w:rsid w:val="00820D13"/>
    <w:rsid w:val="00823B51"/>
    <w:rsid w:val="00831AF6"/>
    <w:rsid w:val="00831D59"/>
    <w:rsid w:val="00850776"/>
    <w:rsid w:val="0086105B"/>
    <w:rsid w:val="00874A36"/>
    <w:rsid w:val="008A1783"/>
    <w:rsid w:val="008A4612"/>
    <w:rsid w:val="008C2AE7"/>
    <w:rsid w:val="008C7C19"/>
    <w:rsid w:val="008D7DC9"/>
    <w:rsid w:val="008F026F"/>
    <w:rsid w:val="00900657"/>
    <w:rsid w:val="0090149F"/>
    <w:rsid w:val="00912448"/>
    <w:rsid w:val="009177B5"/>
    <w:rsid w:val="00940B48"/>
    <w:rsid w:val="009D1952"/>
    <w:rsid w:val="009E159A"/>
    <w:rsid w:val="009F5F7D"/>
    <w:rsid w:val="00A460B1"/>
    <w:rsid w:val="00A55CBB"/>
    <w:rsid w:val="00A61ABC"/>
    <w:rsid w:val="00A61D56"/>
    <w:rsid w:val="00A662C3"/>
    <w:rsid w:val="00A7260D"/>
    <w:rsid w:val="00A87CCA"/>
    <w:rsid w:val="00AA078F"/>
    <w:rsid w:val="00AB2C65"/>
    <w:rsid w:val="00AB5248"/>
    <w:rsid w:val="00AD0B42"/>
    <w:rsid w:val="00AE512D"/>
    <w:rsid w:val="00AF068A"/>
    <w:rsid w:val="00B12917"/>
    <w:rsid w:val="00B406BC"/>
    <w:rsid w:val="00B51000"/>
    <w:rsid w:val="00B619A6"/>
    <w:rsid w:val="00B64103"/>
    <w:rsid w:val="00B75D93"/>
    <w:rsid w:val="00B949B8"/>
    <w:rsid w:val="00B97B43"/>
    <w:rsid w:val="00BA642B"/>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16E86"/>
    <w:rsid w:val="00D31C69"/>
    <w:rsid w:val="00D73730"/>
    <w:rsid w:val="00D9283F"/>
    <w:rsid w:val="00D93FB0"/>
    <w:rsid w:val="00DB2277"/>
    <w:rsid w:val="00DD207A"/>
    <w:rsid w:val="00DF1DB7"/>
    <w:rsid w:val="00DF46E8"/>
    <w:rsid w:val="00E0706A"/>
    <w:rsid w:val="00E13164"/>
    <w:rsid w:val="00E16101"/>
    <w:rsid w:val="00E30BF1"/>
    <w:rsid w:val="00E40683"/>
    <w:rsid w:val="00E41F9B"/>
    <w:rsid w:val="00E4320F"/>
    <w:rsid w:val="00E47030"/>
    <w:rsid w:val="00E7561B"/>
    <w:rsid w:val="00E77340"/>
    <w:rsid w:val="00EB589E"/>
    <w:rsid w:val="00ED23FE"/>
    <w:rsid w:val="00ED708C"/>
    <w:rsid w:val="00ED7225"/>
    <w:rsid w:val="00EF340B"/>
    <w:rsid w:val="00F13166"/>
    <w:rsid w:val="00F23B87"/>
    <w:rsid w:val="00F45386"/>
    <w:rsid w:val="00F53011"/>
    <w:rsid w:val="00F6124B"/>
    <w:rsid w:val="00F80983"/>
    <w:rsid w:val="00F809D2"/>
    <w:rsid w:val="00FA4086"/>
    <w:rsid w:val="00FB3244"/>
    <w:rsid w:val="00FC3E75"/>
    <w:rsid w:val="00FC5583"/>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526D4"/>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820D13"/>
    <w:rPr>
      <w:color w:val="808080"/>
      <w:shd w:val="clear" w:color="auto" w:fill="E6E6E6"/>
    </w:rPr>
  </w:style>
  <w:style w:type="paragraph" w:styleId="Lijstalinea">
    <w:name w:val="List Paragraph"/>
    <w:basedOn w:val="Standaard"/>
    <w:uiPriority w:val="34"/>
    <w:qFormat/>
    <w:rsid w:val="00A7260D"/>
    <w:pPr>
      <w:ind w:left="720"/>
      <w:contextualSpacing/>
    </w:pPr>
  </w:style>
  <w:style w:type="character" w:customStyle="1" w:styleId="Onopgelostemelding1">
    <w:name w:val="Onopgeloste melding1"/>
    <w:basedOn w:val="Standaardalinea-lettertype"/>
    <w:uiPriority w:val="99"/>
    <w:semiHidden/>
    <w:unhideWhenUsed/>
    <w:rsid w:val="00FC5583"/>
    <w:rPr>
      <w:color w:val="808080"/>
      <w:shd w:val="clear" w:color="auto" w:fill="E6E6E6"/>
    </w:rPr>
  </w:style>
  <w:style w:type="character" w:styleId="GevolgdeHyperlink">
    <w:name w:val="FollowedHyperlink"/>
    <w:basedOn w:val="Standaardalinea-lettertype"/>
    <w:rsid w:val="00606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que.vingerhoeds@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en/project/Groente-als-ingredient-1.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project/Groente-als-ingredient-1.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4613-B663-47A5-9FD2-CB8397A0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A3905D68-DBAB-459E-8073-3A41DD71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6195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4</cp:revision>
  <cp:lastPrinted>2018-11-29T13:20:00Z</cp:lastPrinted>
  <dcterms:created xsi:type="dcterms:W3CDTF">2020-02-13T10:18:00Z</dcterms:created>
  <dcterms:modified xsi:type="dcterms:W3CDTF">2020-05-01T12:56:00Z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