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9ACF69" w14:textId="035FDBCE" w:rsidR="00BF2228" w:rsidRDefault="007E4424" w:rsidP="007E4424">
      <w:pPr>
        <w:rPr>
          <w:rFonts w:ascii="Verdana" w:hAnsi="Verdana" w:cs="Arial"/>
          <w:b/>
        </w:rPr>
      </w:pPr>
      <w:r w:rsidRPr="00EB589E">
        <w:rPr>
          <w:noProof/>
          <w:lang w:val="en-GB" w:eastAsia="en-GB"/>
        </w:rPr>
        <w:drawing>
          <wp:inline distT="0" distB="0" distL="0" distR="0" wp14:anchorId="0179E112" wp14:editId="736584B8">
            <wp:extent cx="891540" cy="670560"/>
            <wp:effectExtent l="0" t="0" r="3810" b="0"/>
            <wp:docPr id="7" name="Picture 7" descr="Logo Agri&amp;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gri&amp;Foo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1540" cy="670560"/>
                    </a:xfrm>
                    <a:prstGeom prst="rect">
                      <a:avLst/>
                    </a:prstGeom>
                    <a:noFill/>
                    <a:ln>
                      <a:noFill/>
                    </a:ln>
                  </pic:spPr>
                </pic:pic>
              </a:graphicData>
            </a:graphic>
          </wp:inline>
        </w:drawing>
      </w:r>
      <w:r>
        <w:rPr>
          <w:noProof/>
          <w:lang w:val="en-GB" w:eastAsia="en-GB"/>
        </w:rPr>
        <w:drawing>
          <wp:inline distT="0" distB="0" distL="0" distR="0" wp14:anchorId="3BBC3227" wp14:editId="7204FDE0">
            <wp:extent cx="746760" cy="632460"/>
            <wp:effectExtent l="0" t="0" r="0" b="0"/>
            <wp:docPr id="6" name="Picture 6" descr="HT2F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2Ft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6760" cy="632460"/>
                    </a:xfrm>
                    <a:prstGeom prst="rect">
                      <a:avLst/>
                    </a:prstGeom>
                    <a:noFill/>
                    <a:ln>
                      <a:noFill/>
                    </a:ln>
                  </pic:spPr>
                </pic:pic>
              </a:graphicData>
            </a:graphic>
          </wp:inline>
        </w:drawing>
      </w:r>
      <w:r>
        <w:rPr>
          <w:noProof/>
          <w:lang w:val="en-GB" w:eastAsia="en-GB"/>
        </w:rPr>
        <w:drawing>
          <wp:inline distT="0" distB="0" distL="0" distR="0" wp14:anchorId="3DDCC801" wp14:editId="5D595839">
            <wp:extent cx="1501140" cy="662940"/>
            <wp:effectExtent l="0" t="0" r="3810" b="3810"/>
            <wp:docPr id="5" name="Picture 5" descr="hollandhigh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llandhightech"/>
                    <pic:cNvPicPr>
                      <a:picLocks noChangeAspect="1" noChangeArrowheads="1"/>
                    </pic:cNvPicPr>
                  </pic:nvPicPr>
                  <pic:blipFill>
                    <a:blip r:embed="rId13">
                      <a:extLst>
                        <a:ext uri="{28A0092B-C50C-407E-A947-70E740481C1C}">
                          <a14:useLocalDpi xmlns:a14="http://schemas.microsoft.com/office/drawing/2010/main" val="0"/>
                        </a:ext>
                      </a:extLst>
                    </a:blip>
                    <a:srcRect b="15695"/>
                    <a:stretch>
                      <a:fillRect/>
                    </a:stretch>
                  </pic:blipFill>
                  <pic:spPr bwMode="auto">
                    <a:xfrm>
                      <a:off x="0" y="0"/>
                      <a:ext cx="1501140" cy="662940"/>
                    </a:xfrm>
                    <a:prstGeom prst="rect">
                      <a:avLst/>
                    </a:prstGeom>
                    <a:noFill/>
                    <a:ln>
                      <a:noFill/>
                    </a:ln>
                  </pic:spPr>
                </pic:pic>
              </a:graphicData>
            </a:graphic>
          </wp:inline>
        </w:drawing>
      </w:r>
      <w:bookmarkStart w:id="0" w:name="_Hlk500507680"/>
      <w:bookmarkEnd w:id="0"/>
      <w:r>
        <w:rPr>
          <w:noProof/>
        </w:rPr>
        <w:t xml:space="preserve">                                            </w:t>
      </w:r>
      <w:r w:rsidRPr="00E941B2">
        <w:rPr>
          <w:rFonts w:ascii="Verdana" w:hAnsi="Verdana" w:cs="Arial"/>
          <w:noProof/>
          <w:sz w:val="18"/>
          <w:szCs w:val="18"/>
          <w:lang w:val="en-GB" w:eastAsia="en-GB"/>
        </w:rPr>
        <w:drawing>
          <wp:inline distT="0" distB="0" distL="0" distR="0" wp14:anchorId="59F19864" wp14:editId="74AC97C1">
            <wp:extent cx="883920" cy="3200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3920" cy="320040"/>
                    </a:xfrm>
                    <a:prstGeom prst="rect">
                      <a:avLst/>
                    </a:prstGeom>
                    <a:noFill/>
                    <a:ln>
                      <a:noFill/>
                    </a:ln>
                  </pic:spPr>
                </pic:pic>
              </a:graphicData>
            </a:graphic>
          </wp:inline>
        </w:drawing>
      </w:r>
    </w:p>
    <w:p w14:paraId="6A13D665" w14:textId="5CFE038F" w:rsidR="00BF2228" w:rsidRPr="009177B5" w:rsidRDefault="00BF2228" w:rsidP="00B75D93">
      <w:pPr>
        <w:rPr>
          <w:rFonts w:ascii="Verdana" w:hAnsi="Verdana" w:cs="Arial"/>
          <w:b/>
          <w:sz w:val="18"/>
          <w:szCs w:val="18"/>
        </w:rPr>
      </w:pPr>
    </w:p>
    <w:p w14:paraId="1614C613" w14:textId="3409BA92" w:rsidR="00BF2228" w:rsidRPr="009177B5" w:rsidRDefault="00BF2228" w:rsidP="00B75D93">
      <w:pPr>
        <w:rPr>
          <w:rFonts w:ascii="Verdana" w:hAnsi="Verdana" w:cs="Arial"/>
          <w:b/>
          <w:sz w:val="18"/>
          <w:szCs w:val="18"/>
        </w:rPr>
      </w:pPr>
    </w:p>
    <w:p w14:paraId="78158315" w14:textId="77777777" w:rsidR="00BF2228" w:rsidRPr="009177B5" w:rsidRDefault="00BF2228" w:rsidP="00B75D93">
      <w:pPr>
        <w:rPr>
          <w:rFonts w:ascii="Verdana" w:hAnsi="Verdana" w:cs="Arial"/>
          <w:b/>
          <w:sz w:val="18"/>
          <w:szCs w:val="18"/>
        </w:rPr>
      </w:pPr>
    </w:p>
    <w:p w14:paraId="1B354A60" w14:textId="18F19AD0" w:rsidR="00D93FB0" w:rsidRDefault="00D93FB0" w:rsidP="0008124E">
      <w:pPr>
        <w:rPr>
          <w:rFonts w:ascii="Verdana" w:hAnsi="Verdana" w:cs="Arial"/>
          <w:b/>
        </w:rPr>
      </w:pPr>
      <w:bookmarkStart w:id="1" w:name="_GoBack"/>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5663"/>
      </w:tblGrid>
      <w:tr w:rsidR="00C21F9A" w:rsidRPr="002D6B68" w14:paraId="66F2EC3C" w14:textId="77777777" w:rsidTr="00126FEE">
        <w:tc>
          <w:tcPr>
            <w:tcW w:w="9060" w:type="dxa"/>
            <w:gridSpan w:val="2"/>
            <w:shd w:val="clear" w:color="auto" w:fill="auto"/>
          </w:tcPr>
          <w:p w14:paraId="66730E27" w14:textId="1DDD4A02" w:rsidR="00C21F9A" w:rsidRPr="002D6B68" w:rsidRDefault="00D469A3" w:rsidP="00B75D93">
            <w:pPr>
              <w:rPr>
                <w:rFonts w:ascii="Verdana" w:hAnsi="Verdana" w:cs="Arial"/>
                <w:b/>
                <w:sz w:val="18"/>
                <w:szCs w:val="18"/>
              </w:rPr>
            </w:pPr>
            <w:r>
              <w:rPr>
                <w:rFonts w:ascii="Verdana" w:hAnsi="Verdana" w:cs="Arial"/>
                <w:b/>
                <w:sz w:val="18"/>
                <w:szCs w:val="18"/>
              </w:rPr>
              <w:t>General Information</w:t>
            </w:r>
          </w:p>
        </w:tc>
      </w:tr>
      <w:tr w:rsidR="007E4424" w:rsidRPr="002D6B68" w14:paraId="289762A0" w14:textId="77777777" w:rsidTr="00126FEE">
        <w:tc>
          <w:tcPr>
            <w:tcW w:w="3397" w:type="dxa"/>
            <w:shd w:val="clear" w:color="auto" w:fill="auto"/>
          </w:tcPr>
          <w:p w14:paraId="105D97E9" w14:textId="395B2810" w:rsidR="007E4424" w:rsidRPr="002D6B68" w:rsidRDefault="00210C91" w:rsidP="00D469A3">
            <w:pPr>
              <w:rPr>
                <w:rFonts w:ascii="Verdana" w:hAnsi="Verdana" w:cs="Arial"/>
                <w:sz w:val="18"/>
                <w:szCs w:val="18"/>
              </w:rPr>
            </w:pPr>
            <w:r>
              <w:rPr>
                <w:rFonts w:ascii="Verdana" w:hAnsi="Verdana" w:cs="Arial"/>
                <w:sz w:val="18"/>
                <w:szCs w:val="18"/>
              </w:rPr>
              <w:t>PPP</w:t>
            </w:r>
            <w:r w:rsidR="007E4424" w:rsidRPr="002D6B68">
              <w:rPr>
                <w:rFonts w:ascii="Verdana" w:hAnsi="Verdana" w:cs="Arial"/>
                <w:sz w:val="18"/>
                <w:szCs w:val="18"/>
              </w:rPr>
              <w:t>-</w:t>
            </w:r>
            <w:proofErr w:type="spellStart"/>
            <w:r w:rsidR="007E4424" w:rsidRPr="002D6B68">
              <w:rPr>
                <w:rFonts w:ascii="Verdana" w:hAnsi="Verdana" w:cs="Arial"/>
                <w:sz w:val="18"/>
                <w:szCs w:val="18"/>
              </w:rPr>
              <w:t>num</w:t>
            </w:r>
            <w:r w:rsidR="00D469A3">
              <w:rPr>
                <w:rFonts w:ascii="Verdana" w:hAnsi="Verdana" w:cs="Arial"/>
                <w:sz w:val="18"/>
                <w:szCs w:val="18"/>
              </w:rPr>
              <w:t>b</w:t>
            </w:r>
            <w:r w:rsidR="007E4424" w:rsidRPr="002D6B68">
              <w:rPr>
                <w:rFonts w:ascii="Verdana" w:hAnsi="Verdana" w:cs="Arial"/>
                <w:sz w:val="18"/>
                <w:szCs w:val="18"/>
              </w:rPr>
              <w:t>er</w:t>
            </w:r>
            <w:proofErr w:type="spellEnd"/>
          </w:p>
        </w:tc>
        <w:tc>
          <w:tcPr>
            <w:tcW w:w="5663" w:type="dxa"/>
            <w:shd w:val="clear" w:color="auto" w:fill="auto"/>
          </w:tcPr>
          <w:p w14:paraId="71997E83" w14:textId="6FF1BC35" w:rsidR="007E4424" w:rsidRPr="002D6B68" w:rsidRDefault="007E4424" w:rsidP="007E4424">
            <w:pPr>
              <w:rPr>
                <w:rFonts w:ascii="Verdana" w:hAnsi="Verdana" w:cs="Arial"/>
                <w:b/>
                <w:sz w:val="18"/>
                <w:szCs w:val="18"/>
              </w:rPr>
            </w:pPr>
            <w:r w:rsidRPr="008C05C4">
              <w:rPr>
                <w:rFonts w:ascii="Verdana" w:hAnsi="Verdana" w:cs="Arial"/>
                <w:sz w:val="18"/>
                <w:szCs w:val="18"/>
              </w:rPr>
              <w:t>AF-16191</w:t>
            </w:r>
          </w:p>
        </w:tc>
      </w:tr>
      <w:tr w:rsidR="007E4424" w:rsidRPr="0015119B" w14:paraId="7385105A" w14:textId="77777777" w:rsidTr="00126FEE">
        <w:tc>
          <w:tcPr>
            <w:tcW w:w="3397" w:type="dxa"/>
            <w:shd w:val="clear" w:color="auto" w:fill="auto"/>
          </w:tcPr>
          <w:p w14:paraId="52AF517E" w14:textId="3FF21CF8" w:rsidR="007E4424" w:rsidRPr="002D6B68" w:rsidRDefault="007E4424" w:rsidP="00D469A3">
            <w:pPr>
              <w:rPr>
                <w:rFonts w:ascii="Verdana" w:hAnsi="Verdana" w:cs="Arial"/>
                <w:sz w:val="18"/>
                <w:szCs w:val="18"/>
              </w:rPr>
            </w:pPr>
            <w:proofErr w:type="spellStart"/>
            <w:r w:rsidRPr="002D6B68">
              <w:rPr>
                <w:rFonts w:ascii="Verdana" w:hAnsi="Verdana" w:cs="Arial"/>
                <w:sz w:val="18"/>
                <w:szCs w:val="18"/>
              </w:rPr>
              <w:t>T</w:t>
            </w:r>
            <w:r>
              <w:rPr>
                <w:rFonts w:ascii="Verdana" w:hAnsi="Verdana" w:cs="Arial"/>
                <w:sz w:val="18"/>
                <w:szCs w:val="18"/>
              </w:rPr>
              <w:t>i</w:t>
            </w:r>
            <w:r w:rsidRPr="002D6B68">
              <w:rPr>
                <w:rFonts w:ascii="Verdana" w:hAnsi="Verdana" w:cs="Arial"/>
                <w:sz w:val="18"/>
                <w:szCs w:val="18"/>
              </w:rPr>
              <w:t>t</w:t>
            </w:r>
            <w:r w:rsidR="00D469A3">
              <w:rPr>
                <w:rFonts w:ascii="Verdana" w:hAnsi="Verdana" w:cs="Arial"/>
                <w:sz w:val="18"/>
                <w:szCs w:val="18"/>
              </w:rPr>
              <w:t>le</w:t>
            </w:r>
            <w:proofErr w:type="spellEnd"/>
          </w:p>
        </w:tc>
        <w:tc>
          <w:tcPr>
            <w:tcW w:w="5663" w:type="dxa"/>
            <w:shd w:val="clear" w:color="auto" w:fill="auto"/>
          </w:tcPr>
          <w:p w14:paraId="2AD61F8C" w14:textId="27CE42C7" w:rsidR="007E4424" w:rsidRPr="007E4424" w:rsidRDefault="007E4424" w:rsidP="007E4424">
            <w:pPr>
              <w:rPr>
                <w:rFonts w:ascii="Verdana" w:hAnsi="Verdana" w:cs="Arial"/>
                <w:b/>
                <w:sz w:val="18"/>
                <w:szCs w:val="18"/>
                <w:lang w:val="en-GB"/>
              </w:rPr>
            </w:pPr>
            <w:r w:rsidRPr="008C05C4">
              <w:rPr>
                <w:rFonts w:ascii="Verdana" w:hAnsi="Verdana" w:cs="Arial"/>
                <w:sz w:val="18"/>
                <w:szCs w:val="18"/>
                <w:lang w:val="en-GB"/>
              </w:rPr>
              <w:t>DISAC - Data Intensive Smart Agrifood Chains</w:t>
            </w:r>
          </w:p>
        </w:tc>
      </w:tr>
      <w:tr w:rsidR="007E4424" w:rsidRPr="002D6B68" w14:paraId="3B9CD63A" w14:textId="77777777" w:rsidTr="00126FEE">
        <w:tc>
          <w:tcPr>
            <w:tcW w:w="3397" w:type="dxa"/>
            <w:shd w:val="clear" w:color="auto" w:fill="auto"/>
          </w:tcPr>
          <w:p w14:paraId="52D14C5F" w14:textId="0399AAAC" w:rsidR="007E4424" w:rsidRPr="002D6B68" w:rsidRDefault="007E4424" w:rsidP="007E4424">
            <w:pPr>
              <w:rPr>
                <w:rFonts w:ascii="Verdana" w:hAnsi="Verdana" w:cs="Arial"/>
                <w:sz w:val="18"/>
                <w:szCs w:val="18"/>
              </w:rPr>
            </w:pPr>
            <w:proofErr w:type="spellStart"/>
            <w:r>
              <w:rPr>
                <w:rFonts w:ascii="Verdana" w:hAnsi="Verdana" w:cs="Arial"/>
                <w:sz w:val="18"/>
                <w:szCs w:val="18"/>
              </w:rPr>
              <w:t>Them</w:t>
            </w:r>
            <w:r w:rsidR="00D469A3">
              <w:rPr>
                <w:rFonts w:ascii="Verdana" w:hAnsi="Verdana" w:cs="Arial"/>
                <w:sz w:val="18"/>
                <w:szCs w:val="18"/>
              </w:rPr>
              <w:t>e</w:t>
            </w:r>
            <w:proofErr w:type="spellEnd"/>
          </w:p>
        </w:tc>
        <w:tc>
          <w:tcPr>
            <w:tcW w:w="5663" w:type="dxa"/>
            <w:shd w:val="clear" w:color="auto" w:fill="auto"/>
          </w:tcPr>
          <w:p w14:paraId="426BC622" w14:textId="2EE49A25" w:rsidR="007E4424" w:rsidRPr="002D6B68" w:rsidRDefault="007E4424" w:rsidP="007E4424">
            <w:pPr>
              <w:rPr>
                <w:rFonts w:ascii="Verdana" w:hAnsi="Verdana" w:cs="Arial"/>
                <w:b/>
                <w:sz w:val="18"/>
                <w:szCs w:val="18"/>
              </w:rPr>
            </w:pPr>
            <w:r w:rsidRPr="008C05C4">
              <w:rPr>
                <w:rFonts w:ascii="Verdana" w:hAnsi="Verdana" w:cs="Arial"/>
                <w:sz w:val="18"/>
                <w:szCs w:val="18"/>
              </w:rPr>
              <w:t>HT2FtW/Slimme technologieën (cross over Agrifood en HTSM)</w:t>
            </w:r>
          </w:p>
        </w:tc>
      </w:tr>
      <w:tr w:rsidR="007E4424" w:rsidRPr="002D6B68" w14:paraId="6D213996" w14:textId="77777777" w:rsidTr="00126FEE">
        <w:tc>
          <w:tcPr>
            <w:tcW w:w="3397" w:type="dxa"/>
            <w:shd w:val="clear" w:color="auto" w:fill="auto"/>
          </w:tcPr>
          <w:p w14:paraId="0AD33AAD" w14:textId="00BCAED2" w:rsidR="007E4424" w:rsidRDefault="00D469A3" w:rsidP="007E4424">
            <w:pPr>
              <w:rPr>
                <w:rFonts w:ascii="Verdana" w:hAnsi="Verdana" w:cs="Arial"/>
                <w:sz w:val="18"/>
                <w:szCs w:val="18"/>
              </w:rPr>
            </w:pPr>
            <w:r>
              <w:rPr>
                <w:rFonts w:ascii="Verdana" w:hAnsi="Verdana" w:cs="Arial"/>
                <w:sz w:val="18"/>
                <w:szCs w:val="18"/>
              </w:rPr>
              <w:t xml:space="preserve">Knowledge </w:t>
            </w:r>
            <w:proofErr w:type="spellStart"/>
            <w:r>
              <w:rPr>
                <w:rFonts w:ascii="Verdana" w:hAnsi="Verdana" w:cs="Arial"/>
                <w:sz w:val="18"/>
                <w:szCs w:val="18"/>
              </w:rPr>
              <w:t>institutes</w:t>
            </w:r>
            <w:proofErr w:type="spellEnd"/>
          </w:p>
        </w:tc>
        <w:tc>
          <w:tcPr>
            <w:tcW w:w="5663" w:type="dxa"/>
            <w:shd w:val="clear" w:color="auto" w:fill="auto"/>
          </w:tcPr>
          <w:p w14:paraId="647EBCE3" w14:textId="12FA4CB8" w:rsidR="007E4424" w:rsidRPr="002D6B68" w:rsidRDefault="007E4424" w:rsidP="007E4424">
            <w:pPr>
              <w:rPr>
                <w:rFonts w:ascii="Verdana" w:hAnsi="Verdana" w:cs="Arial"/>
                <w:b/>
                <w:sz w:val="18"/>
                <w:szCs w:val="18"/>
              </w:rPr>
            </w:pPr>
            <w:r w:rsidRPr="008C05C4">
              <w:rPr>
                <w:rFonts w:ascii="Verdana" w:hAnsi="Verdana" w:cs="Arial"/>
                <w:sz w:val="18"/>
                <w:szCs w:val="18"/>
              </w:rPr>
              <w:t>WR, TNO, NLR</w:t>
            </w:r>
          </w:p>
        </w:tc>
      </w:tr>
      <w:tr w:rsidR="007E4424" w:rsidRPr="002D6B68" w14:paraId="07FFA83C" w14:textId="77777777" w:rsidTr="00126FEE">
        <w:tc>
          <w:tcPr>
            <w:tcW w:w="3397" w:type="dxa"/>
            <w:shd w:val="clear" w:color="auto" w:fill="auto"/>
          </w:tcPr>
          <w:p w14:paraId="2EAB29A0" w14:textId="3C1A48F9" w:rsidR="007E4424" w:rsidRPr="002D6B68" w:rsidRDefault="007E4424" w:rsidP="00D469A3">
            <w:pPr>
              <w:rPr>
                <w:rFonts w:ascii="Verdana" w:hAnsi="Verdana" w:cs="Arial"/>
                <w:sz w:val="18"/>
                <w:szCs w:val="18"/>
              </w:rPr>
            </w:pPr>
            <w:r>
              <w:rPr>
                <w:rFonts w:ascii="Verdana" w:hAnsi="Verdana" w:cs="Arial"/>
                <w:sz w:val="18"/>
                <w:szCs w:val="18"/>
              </w:rPr>
              <w:t>Project</w:t>
            </w:r>
            <w:r w:rsidR="00D469A3">
              <w:rPr>
                <w:rFonts w:ascii="Verdana" w:hAnsi="Verdana" w:cs="Arial"/>
                <w:sz w:val="18"/>
                <w:szCs w:val="18"/>
              </w:rPr>
              <w:t xml:space="preserve"> </w:t>
            </w:r>
            <w:r>
              <w:rPr>
                <w:rFonts w:ascii="Verdana" w:hAnsi="Verdana" w:cs="Arial"/>
                <w:sz w:val="18"/>
                <w:szCs w:val="18"/>
              </w:rPr>
              <w:t>l</w:t>
            </w:r>
            <w:r w:rsidR="00D469A3">
              <w:rPr>
                <w:rFonts w:ascii="Verdana" w:hAnsi="Verdana" w:cs="Arial"/>
                <w:sz w:val="18"/>
                <w:szCs w:val="18"/>
              </w:rPr>
              <w:t>ea</w:t>
            </w:r>
            <w:r>
              <w:rPr>
                <w:rFonts w:ascii="Verdana" w:hAnsi="Verdana" w:cs="Arial"/>
                <w:sz w:val="18"/>
                <w:szCs w:val="18"/>
              </w:rPr>
              <w:t>der (naam + emailadres)</w:t>
            </w:r>
          </w:p>
        </w:tc>
        <w:tc>
          <w:tcPr>
            <w:tcW w:w="5663" w:type="dxa"/>
            <w:shd w:val="clear" w:color="auto" w:fill="auto"/>
          </w:tcPr>
          <w:p w14:paraId="7768BBF5" w14:textId="611E382B" w:rsidR="007E4424" w:rsidRPr="002D6B68" w:rsidRDefault="007E4424" w:rsidP="007E4424">
            <w:pPr>
              <w:rPr>
                <w:rFonts w:ascii="Verdana" w:hAnsi="Verdana" w:cs="Arial"/>
                <w:b/>
                <w:sz w:val="18"/>
                <w:szCs w:val="18"/>
              </w:rPr>
            </w:pPr>
            <w:r w:rsidRPr="008C05C4">
              <w:rPr>
                <w:rFonts w:ascii="Verdana" w:hAnsi="Verdana" w:cs="Arial"/>
                <w:sz w:val="18"/>
                <w:szCs w:val="18"/>
              </w:rPr>
              <w:t>Corné Kempenaar (</w:t>
            </w:r>
            <w:hyperlink r:id="rId15" w:history="1">
              <w:r w:rsidRPr="00A645D1">
                <w:rPr>
                  <w:rStyle w:val="Hyperlink"/>
                  <w:rFonts w:ascii="Verdana" w:hAnsi="Verdana" w:cs="Arial"/>
                  <w:sz w:val="18"/>
                  <w:szCs w:val="18"/>
                </w:rPr>
                <w:t>corne.kempenaar@wur.nl</w:t>
              </w:r>
            </w:hyperlink>
            <w:r>
              <w:rPr>
                <w:rFonts w:ascii="Verdana" w:hAnsi="Verdana" w:cs="Arial"/>
                <w:sz w:val="18"/>
                <w:szCs w:val="18"/>
              </w:rPr>
              <w:t>)</w:t>
            </w:r>
            <w:r w:rsidRPr="008C05C4">
              <w:rPr>
                <w:rFonts w:ascii="Verdana" w:hAnsi="Verdana" w:cs="Arial"/>
                <w:sz w:val="18"/>
                <w:szCs w:val="18"/>
              </w:rPr>
              <w:t xml:space="preserve">               </w:t>
            </w:r>
            <w:r>
              <w:rPr>
                <w:rFonts w:ascii="Verdana" w:hAnsi="Verdana" w:cs="Arial"/>
                <w:sz w:val="18"/>
                <w:szCs w:val="18"/>
              </w:rPr>
              <w:t xml:space="preserve">        </w:t>
            </w:r>
            <w:r w:rsidRPr="008C05C4">
              <w:rPr>
                <w:rFonts w:ascii="Verdana" w:hAnsi="Verdana" w:cs="Arial"/>
                <w:sz w:val="18"/>
                <w:szCs w:val="18"/>
              </w:rPr>
              <w:t>2</w:t>
            </w:r>
            <w:r w:rsidRPr="008C05C4">
              <w:rPr>
                <w:rFonts w:ascii="Verdana" w:hAnsi="Verdana" w:cs="Arial"/>
                <w:sz w:val="18"/>
                <w:szCs w:val="18"/>
                <w:vertAlign w:val="superscript"/>
              </w:rPr>
              <w:t>e</w:t>
            </w:r>
            <w:r w:rsidRPr="008C05C4">
              <w:rPr>
                <w:rFonts w:ascii="Verdana" w:hAnsi="Verdana" w:cs="Arial"/>
                <w:sz w:val="18"/>
                <w:szCs w:val="18"/>
              </w:rPr>
              <w:t xml:space="preserve"> contact Bert Philipsen (</w:t>
            </w:r>
            <w:hyperlink r:id="rId16" w:history="1">
              <w:r w:rsidRPr="00A645D1">
                <w:rPr>
                  <w:rStyle w:val="Hyperlink"/>
                  <w:rFonts w:ascii="Verdana" w:hAnsi="Verdana" w:cs="Arial"/>
                  <w:sz w:val="18"/>
                  <w:szCs w:val="18"/>
                </w:rPr>
                <w:t>bert.philipsen@wur.nl</w:t>
              </w:r>
            </w:hyperlink>
            <w:r>
              <w:rPr>
                <w:rFonts w:ascii="Verdana" w:hAnsi="Verdana" w:cs="Arial"/>
                <w:sz w:val="18"/>
                <w:szCs w:val="18"/>
              </w:rPr>
              <w:t>)</w:t>
            </w:r>
          </w:p>
        </w:tc>
      </w:tr>
      <w:tr w:rsidR="007E4424" w:rsidRPr="002D6B68" w14:paraId="674D2C0A" w14:textId="77777777" w:rsidTr="00126FEE">
        <w:tc>
          <w:tcPr>
            <w:tcW w:w="3397" w:type="dxa"/>
            <w:shd w:val="clear" w:color="auto" w:fill="auto"/>
          </w:tcPr>
          <w:p w14:paraId="75E5AD95" w14:textId="47D63909" w:rsidR="007E4424" w:rsidRPr="00D469A3" w:rsidRDefault="00D469A3" w:rsidP="00D469A3">
            <w:pPr>
              <w:rPr>
                <w:rFonts w:ascii="Verdana" w:hAnsi="Verdana" w:cs="Arial"/>
                <w:sz w:val="18"/>
                <w:szCs w:val="18"/>
                <w:lang w:val="en-GB"/>
              </w:rPr>
            </w:pPr>
            <w:r w:rsidRPr="00D469A3">
              <w:rPr>
                <w:rFonts w:ascii="Verdana" w:hAnsi="Verdana" w:cs="Arial"/>
                <w:sz w:val="18"/>
                <w:szCs w:val="18"/>
                <w:lang w:val="en-GB"/>
              </w:rPr>
              <w:t xml:space="preserve">Contact </w:t>
            </w:r>
            <w:proofErr w:type="spellStart"/>
            <w:r w:rsidRPr="00D469A3">
              <w:rPr>
                <w:rFonts w:ascii="Verdana" w:hAnsi="Verdana" w:cs="Arial"/>
                <w:sz w:val="18"/>
                <w:szCs w:val="18"/>
                <w:lang w:val="en-GB"/>
              </w:rPr>
              <w:t>porson</w:t>
            </w:r>
            <w:proofErr w:type="spellEnd"/>
            <w:r w:rsidR="007E4424" w:rsidRPr="00D469A3">
              <w:rPr>
                <w:rFonts w:ascii="Verdana" w:hAnsi="Verdana" w:cs="Arial"/>
                <w:sz w:val="18"/>
                <w:szCs w:val="18"/>
                <w:lang w:val="en-GB"/>
              </w:rPr>
              <w:t xml:space="preserve"> (</w:t>
            </w:r>
            <w:r w:rsidRPr="00D469A3">
              <w:rPr>
                <w:rFonts w:ascii="Verdana" w:hAnsi="Verdana" w:cs="Arial"/>
                <w:sz w:val="18"/>
                <w:szCs w:val="18"/>
                <w:lang w:val="en-GB"/>
              </w:rPr>
              <w:t>on behalf</w:t>
            </w:r>
            <w:r w:rsidR="007E4424" w:rsidRPr="00D469A3">
              <w:rPr>
                <w:rFonts w:ascii="Verdana" w:hAnsi="Verdana" w:cs="Arial"/>
                <w:sz w:val="18"/>
                <w:szCs w:val="18"/>
                <w:lang w:val="en-GB"/>
              </w:rPr>
              <w:t xml:space="preserve"> private </w:t>
            </w:r>
            <w:r>
              <w:rPr>
                <w:rFonts w:ascii="Verdana" w:hAnsi="Verdana" w:cs="Arial"/>
                <w:sz w:val="18"/>
                <w:szCs w:val="18"/>
                <w:lang w:val="en-GB"/>
              </w:rPr>
              <w:t>companies</w:t>
            </w:r>
            <w:r w:rsidR="007E4424" w:rsidRPr="00D469A3">
              <w:rPr>
                <w:rFonts w:ascii="Verdana" w:hAnsi="Verdana" w:cs="Arial"/>
                <w:sz w:val="18"/>
                <w:szCs w:val="18"/>
                <w:lang w:val="en-GB"/>
              </w:rPr>
              <w:t>)</w:t>
            </w:r>
          </w:p>
        </w:tc>
        <w:tc>
          <w:tcPr>
            <w:tcW w:w="5663" w:type="dxa"/>
            <w:shd w:val="clear" w:color="auto" w:fill="auto"/>
          </w:tcPr>
          <w:p w14:paraId="07411848" w14:textId="5909930B" w:rsidR="007E4424" w:rsidRPr="002D6B68" w:rsidRDefault="007E4424" w:rsidP="007E4424">
            <w:pPr>
              <w:rPr>
                <w:rFonts w:ascii="Verdana" w:hAnsi="Verdana" w:cs="Arial"/>
                <w:b/>
                <w:sz w:val="18"/>
                <w:szCs w:val="18"/>
              </w:rPr>
            </w:pPr>
            <w:r w:rsidRPr="008C05C4">
              <w:rPr>
                <w:rFonts w:ascii="Verdana" w:hAnsi="Verdana" w:cs="Arial"/>
                <w:sz w:val="18"/>
                <w:szCs w:val="18"/>
              </w:rPr>
              <w:t>Geert Hermans (</w:t>
            </w:r>
            <w:hyperlink r:id="rId17" w:history="1">
              <w:r w:rsidRPr="00A645D1">
                <w:rPr>
                  <w:rStyle w:val="Hyperlink"/>
                  <w:rFonts w:ascii="Verdana" w:hAnsi="Verdana" w:cs="Arial"/>
                  <w:sz w:val="18"/>
                  <w:szCs w:val="18"/>
                </w:rPr>
                <w:t>geert.hermans@zlto.nl</w:t>
              </w:r>
            </w:hyperlink>
            <w:r>
              <w:rPr>
                <w:rFonts w:ascii="Verdana" w:hAnsi="Verdana" w:cs="Arial"/>
                <w:sz w:val="18"/>
                <w:szCs w:val="18"/>
              </w:rPr>
              <w:t>)</w:t>
            </w:r>
          </w:p>
        </w:tc>
      </w:tr>
      <w:tr w:rsidR="007E4424" w:rsidRPr="002D6B68" w14:paraId="52F3BDCF" w14:textId="77777777" w:rsidTr="00126FEE">
        <w:tc>
          <w:tcPr>
            <w:tcW w:w="3397" w:type="dxa"/>
            <w:shd w:val="clear" w:color="auto" w:fill="auto"/>
          </w:tcPr>
          <w:p w14:paraId="169F6A14" w14:textId="3870D494" w:rsidR="007E4424" w:rsidRPr="002D6B68" w:rsidRDefault="00D469A3" w:rsidP="007E4424">
            <w:pPr>
              <w:rPr>
                <w:rFonts w:ascii="Verdana" w:hAnsi="Verdana" w:cs="Arial"/>
                <w:sz w:val="18"/>
                <w:szCs w:val="18"/>
              </w:rPr>
            </w:pPr>
            <w:proofErr w:type="spellStart"/>
            <w:r>
              <w:rPr>
                <w:rFonts w:ascii="Verdana" w:hAnsi="Verdana" w:cs="Arial"/>
                <w:sz w:val="18"/>
                <w:szCs w:val="18"/>
              </w:rPr>
              <w:t>Contactperson</w:t>
            </w:r>
            <w:proofErr w:type="spellEnd"/>
            <w:r>
              <w:rPr>
                <w:rFonts w:ascii="Verdana" w:hAnsi="Verdana" w:cs="Arial"/>
                <w:sz w:val="18"/>
                <w:szCs w:val="18"/>
              </w:rPr>
              <w:t xml:space="preserve"> </w:t>
            </w:r>
            <w:proofErr w:type="spellStart"/>
            <w:r>
              <w:rPr>
                <w:rFonts w:ascii="Verdana" w:hAnsi="Verdana" w:cs="Arial"/>
                <w:sz w:val="18"/>
                <w:szCs w:val="18"/>
              </w:rPr>
              <w:t>government</w:t>
            </w:r>
            <w:proofErr w:type="spellEnd"/>
          </w:p>
        </w:tc>
        <w:tc>
          <w:tcPr>
            <w:tcW w:w="5663" w:type="dxa"/>
            <w:shd w:val="clear" w:color="auto" w:fill="auto"/>
          </w:tcPr>
          <w:p w14:paraId="7CB55110" w14:textId="69032E24" w:rsidR="007E4424" w:rsidRPr="002D6B68" w:rsidRDefault="007E4424" w:rsidP="007E4424">
            <w:pPr>
              <w:rPr>
                <w:rFonts w:ascii="Verdana" w:hAnsi="Verdana" w:cs="Arial"/>
                <w:b/>
                <w:sz w:val="18"/>
                <w:szCs w:val="18"/>
              </w:rPr>
            </w:pPr>
            <w:r w:rsidRPr="008C05C4">
              <w:rPr>
                <w:rFonts w:ascii="Verdana" w:hAnsi="Verdana" w:cs="Arial"/>
                <w:sz w:val="18"/>
                <w:szCs w:val="18"/>
              </w:rPr>
              <w:t>Gertjan Fonk (</w:t>
            </w:r>
            <w:hyperlink r:id="rId18" w:history="1">
              <w:r w:rsidRPr="001E5D18">
                <w:rPr>
                  <w:rStyle w:val="Hyperlink"/>
                  <w:rFonts w:ascii="Verdana" w:hAnsi="Verdana" w:cs="Arial"/>
                  <w:sz w:val="18"/>
                  <w:szCs w:val="18"/>
                </w:rPr>
                <w:t>g.fonk@minez.nl</w:t>
              </w:r>
            </w:hyperlink>
            <w:r w:rsidRPr="008C05C4">
              <w:rPr>
                <w:rFonts w:ascii="Verdana" w:hAnsi="Verdana" w:cs="Arial"/>
                <w:sz w:val="18"/>
                <w:szCs w:val="18"/>
              </w:rPr>
              <w:t>)</w:t>
            </w:r>
            <w:r>
              <w:rPr>
                <w:rFonts w:ascii="Verdana" w:hAnsi="Verdana" w:cs="Arial"/>
                <w:sz w:val="18"/>
                <w:szCs w:val="18"/>
              </w:rPr>
              <w:t xml:space="preserve">, </w:t>
            </w:r>
            <w:r w:rsidRPr="008C05C4">
              <w:rPr>
                <w:rFonts w:ascii="Verdana" w:hAnsi="Verdana" w:cs="Arial"/>
                <w:sz w:val="18"/>
                <w:szCs w:val="18"/>
              </w:rPr>
              <w:t>Frans Lips</w:t>
            </w:r>
            <w:r>
              <w:rPr>
                <w:rFonts w:ascii="Verdana" w:hAnsi="Verdana" w:cs="Arial"/>
                <w:sz w:val="18"/>
                <w:szCs w:val="18"/>
              </w:rPr>
              <w:t xml:space="preserve"> (</w:t>
            </w:r>
            <w:hyperlink r:id="rId19" w:history="1">
              <w:r w:rsidRPr="001E5D18">
                <w:rPr>
                  <w:rStyle w:val="Hyperlink"/>
                  <w:rFonts w:ascii="Verdana" w:hAnsi="Verdana" w:cs="Arial"/>
                  <w:sz w:val="18"/>
                  <w:szCs w:val="18"/>
                </w:rPr>
                <w:t>f.lips@minlnv.nl</w:t>
              </w:r>
            </w:hyperlink>
            <w:r>
              <w:rPr>
                <w:rFonts w:ascii="Verdana" w:hAnsi="Verdana" w:cs="Arial"/>
                <w:sz w:val="18"/>
                <w:szCs w:val="18"/>
              </w:rPr>
              <w:t xml:space="preserve">) </w:t>
            </w:r>
            <w:r w:rsidRPr="008C05C4">
              <w:rPr>
                <w:rFonts w:ascii="Verdana" w:hAnsi="Verdana" w:cs="Arial"/>
                <w:sz w:val="18"/>
                <w:szCs w:val="18"/>
              </w:rPr>
              <w:t xml:space="preserve"> </w:t>
            </w:r>
          </w:p>
        </w:tc>
      </w:tr>
      <w:tr w:rsidR="007E4424" w:rsidRPr="002D6B68" w14:paraId="68BAD171" w14:textId="77777777" w:rsidTr="00126FEE">
        <w:tc>
          <w:tcPr>
            <w:tcW w:w="3397" w:type="dxa"/>
            <w:shd w:val="clear" w:color="auto" w:fill="auto"/>
          </w:tcPr>
          <w:p w14:paraId="6BC596B9" w14:textId="2C5C9330" w:rsidR="007E4424" w:rsidRPr="00126FEE" w:rsidRDefault="00D469A3" w:rsidP="00D469A3">
            <w:pPr>
              <w:rPr>
                <w:rFonts w:ascii="Verdana" w:hAnsi="Verdana" w:cs="Arial"/>
                <w:color w:val="FF0000"/>
                <w:sz w:val="18"/>
                <w:szCs w:val="18"/>
              </w:rPr>
            </w:pPr>
            <w:r>
              <w:rPr>
                <w:rFonts w:ascii="Verdana" w:hAnsi="Verdana" w:cs="Arial"/>
                <w:sz w:val="18"/>
                <w:szCs w:val="18"/>
              </w:rPr>
              <w:t>Total</w:t>
            </w:r>
            <w:r w:rsidR="007E4424" w:rsidRPr="00747D76">
              <w:rPr>
                <w:rFonts w:ascii="Verdana" w:hAnsi="Verdana" w:cs="Arial"/>
                <w:sz w:val="18"/>
                <w:szCs w:val="18"/>
              </w:rPr>
              <w:t xml:space="preserve"> project</w:t>
            </w:r>
            <w:r>
              <w:rPr>
                <w:rFonts w:ascii="Verdana" w:hAnsi="Verdana" w:cs="Arial"/>
                <w:sz w:val="18"/>
                <w:szCs w:val="18"/>
              </w:rPr>
              <w:t xml:space="preserve"> budget</w:t>
            </w:r>
            <w:r w:rsidR="007E4424" w:rsidRPr="00747D76">
              <w:rPr>
                <w:rFonts w:ascii="Verdana" w:hAnsi="Verdana" w:cs="Arial"/>
                <w:sz w:val="18"/>
                <w:szCs w:val="18"/>
              </w:rPr>
              <w:t xml:space="preserve"> (</w:t>
            </w:r>
            <w:r w:rsidR="008E0F7C">
              <w:rPr>
                <w:rFonts w:ascii="Verdana" w:hAnsi="Verdana" w:cs="Arial"/>
                <w:sz w:val="18"/>
                <w:szCs w:val="18"/>
              </w:rPr>
              <w:t>M</w:t>
            </w:r>
            <w:r w:rsidR="007E4424" w:rsidRPr="00747D76">
              <w:rPr>
                <w:rFonts w:ascii="Verdana" w:hAnsi="Verdana" w:cs="Arial"/>
                <w:sz w:val="18"/>
                <w:szCs w:val="18"/>
              </w:rPr>
              <w:t>€)</w:t>
            </w:r>
          </w:p>
        </w:tc>
        <w:tc>
          <w:tcPr>
            <w:tcW w:w="5663" w:type="dxa"/>
            <w:shd w:val="clear" w:color="auto" w:fill="auto"/>
          </w:tcPr>
          <w:p w14:paraId="16341FF6" w14:textId="6626A5C3" w:rsidR="007E4424" w:rsidRPr="008E0F7C" w:rsidRDefault="008E0F7C" w:rsidP="008E0F7C">
            <w:pPr>
              <w:rPr>
                <w:rFonts w:ascii="Verdana" w:hAnsi="Verdana" w:cs="Arial"/>
                <w:sz w:val="18"/>
                <w:szCs w:val="18"/>
              </w:rPr>
            </w:pPr>
            <w:r w:rsidRPr="008E0F7C">
              <w:rPr>
                <w:rFonts w:ascii="Verdana" w:hAnsi="Verdana" w:cs="Arial"/>
                <w:sz w:val="18"/>
                <w:szCs w:val="18"/>
              </w:rPr>
              <w:t>4</w:t>
            </w:r>
            <w:r>
              <w:rPr>
                <w:rFonts w:ascii="Verdana" w:hAnsi="Verdana" w:cs="Arial"/>
                <w:sz w:val="18"/>
                <w:szCs w:val="18"/>
              </w:rPr>
              <w:t>,</w:t>
            </w:r>
            <w:r w:rsidRPr="008E0F7C">
              <w:rPr>
                <w:rFonts w:ascii="Verdana" w:hAnsi="Verdana" w:cs="Arial"/>
                <w:sz w:val="18"/>
                <w:szCs w:val="18"/>
              </w:rPr>
              <w:t>3</w:t>
            </w:r>
            <w:r>
              <w:rPr>
                <w:rFonts w:ascii="Verdana" w:hAnsi="Verdana" w:cs="Arial"/>
                <w:sz w:val="18"/>
                <w:szCs w:val="18"/>
              </w:rPr>
              <w:t>2 (o.b.v. update werkplan 2019)</w:t>
            </w:r>
          </w:p>
        </w:tc>
      </w:tr>
      <w:tr w:rsidR="007E4424" w:rsidRPr="002D6B68" w14:paraId="28D21855" w14:textId="77777777" w:rsidTr="00126FEE">
        <w:tc>
          <w:tcPr>
            <w:tcW w:w="3397" w:type="dxa"/>
            <w:shd w:val="clear" w:color="auto" w:fill="auto"/>
          </w:tcPr>
          <w:p w14:paraId="6201DB47" w14:textId="7687616A" w:rsidR="007E4424" w:rsidRPr="00747D76" w:rsidRDefault="007E4424" w:rsidP="007E4424">
            <w:pPr>
              <w:rPr>
                <w:rFonts w:ascii="Verdana" w:hAnsi="Verdana" w:cs="Arial"/>
                <w:sz w:val="18"/>
                <w:szCs w:val="18"/>
              </w:rPr>
            </w:pPr>
            <w:proofErr w:type="spellStart"/>
            <w:r>
              <w:rPr>
                <w:rFonts w:ascii="Verdana" w:hAnsi="Verdana" w:cs="Arial"/>
                <w:sz w:val="18"/>
                <w:szCs w:val="18"/>
              </w:rPr>
              <w:t>Adres</w:t>
            </w:r>
            <w:r w:rsidR="00D469A3">
              <w:rPr>
                <w:rFonts w:ascii="Verdana" w:hAnsi="Verdana" w:cs="Arial"/>
                <w:sz w:val="18"/>
                <w:szCs w:val="18"/>
              </w:rPr>
              <w:t>s</w:t>
            </w:r>
            <w:proofErr w:type="spellEnd"/>
            <w:r>
              <w:rPr>
                <w:rFonts w:ascii="Verdana" w:hAnsi="Verdana" w:cs="Arial"/>
                <w:sz w:val="18"/>
                <w:szCs w:val="18"/>
              </w:rPr>
              <w:t xml:space="preserve"> projectwebsite</w:t>
            </w:r>
          </w:p>
        </w:tc>
        <w:tc>
          <w:tcPr>
            <w:tcW w:w="5663" w:type="dxa"/>
            <w:shd w:val="clear" w:color="auto" w:fill="auto"/>
          </w:tcPr>
          <w:p w14:paraId="1672C4B7" w14:textId="77777777" w:rsidR="007E4424" w:rsidRDefault="00B85AAC" w:rsidP="007E4424">
            <w:pPr>
              <w:rPr>
                <w:rFonts w:ascii="Verdana" w:hAnsi="Verdana" w:cs="Arial"/>
                <w:sz w:val="18"/>
                <w:szCs w:val="18"/>
              </w:rPr>
            </w:pPr>
            <w:hyperlink r:id="rId20" w:history="1">
              <w:r w:rsidR="00494F4F" w:rsidRPr="00CA1D33">
                <w:rPr>
                  <w:rStyle w:val="Hyperlink"/>
                  <w:rFonts w:ascii="Verdana" w:hAnsi="Verdana" w:cs="Arial"/>
                  <w:sz w:val="18"/>
                  <w:szCs w:val="18"/>
                </w:rPr>
                <w:t>https://subsites.wur.nl/nl/plb/PL-Projecten/DISAC.htm</w:t>
              </w:r>
            </w:hyperlink>
            <w:r w:rsidR="00494F4F">
              <w:rPr>
                <w:rFonts w:ascii="Verdana" w:hAnsi="Verdana" w:cs="Arial"/>
                <w:sz w:val="18"/>
                <w:szCs w:val="18"/>
              </w:rPr>
              <w:t xml:space="preserve"> </w:t>
            </w:r>
          </w:p>
          <w:p w14:paraId="7C461CF7" w14:textId="6A3EDFB3" w:rsidR="00494F4F" w:rsidRPr="008E0F7C" w:rsidRDefault="00494F4F" w:rsidP="007E4424">
            <w:pPr>
              <w:rPr>
                <w:rFonts w:ascii="Verdana" w:hAnsi="Verdana" w:cs="Arial"/>
                <w:sz w:val="18"/>
                <w:szCs w:val="18"/>
              </w:rPr>
            </w:pPr>
            <w:r>
              <w:rPr>
                <w:rFonts w:ascii="Verdana" w:hAnsi="Verdana" w:cs="Arial"/>
                <w:sz w:val="18"/>
                <w:szCs w:val="18"/>
              </w:rPr>
              <w:t xml:space="preserve">KOL: </w:t>
            </w:r>
            <w:hyperlink r:id="rId21" w:history="1">
              <w:r w:rsidRPr="00CA1D33">
                <w:rPr>
                  <w:rStyle w:val="Hyperlink"/>
                  <w:rFonts w:ascii="Verdana" w:hAnsi="Verdana" w:cs="Arial"/>
                  <w:sz w:val="18"/>
                  <w:szCs w:val="18"/>
                </w:rPr>
                <w:t>https://www.wur.nl/nl/Onderzoek-Resultaten/Onderzoeksprojecten-LNV/Expertisegebieden/kennisonline/Data-Intensive-Smart-Agrifood-Chains.htm</w:t>
              </w:r>
            </w:hyperlink>
            <w:r>
              <w:rPr>
                <w:rFonts w:ascii="Verdana" w:hAnsi="Verdana" w:cs="Arial"/>
                <w:sz w:val="18"/>
                <w:szCs w:val="18"/>
              </w:rPr>
              <w:t xml:space="preserve"> </w:t>
            </w:r>
          </w:p>
        </w:tc>
      </w:tr>
      <w:tr w:rsidR="007E4424" w:rsidRPr="002D6B68" w14:paraId="7ED13365" w14:textId="77777777" w:rsidTr="00126FEE">
        <w:tc>
          <w:tcPr>
            <w:tcW w:w="3397" w:type="dxa"/>
            <w:shd w:val="clear" w:color="auto" w:fill="auto"/>
          </w:tcPr>
          <w:p w14:paraId="1EFC3E3C" w14:textId="26C352B9" w:rsidR="007E4424" w:rsidRDefault="007E4424" w:rsidP="00D469A3">
            <w:pPr>
              <w:rPr>
                <w:rFonts w:ascii="Verdana" w:hAnsi="Verdana" w:cs="Arial"/>
                <w:sz w:val="18"/>
                <w:szCs w:val="18"/>
              </w:rPr>
            </w:pPr>
            <w:r>
              <w:rPr>
                <w:rFonts w:ascii="Verdana" w:hAnsi="Verdana" w:cs="Arial"/>
                <w:sz w:val="18"/>
                <w:szCs w:val="18"/>
              </w:rPr>
              <w:t>Start</w:t>
            </w:r>
            <w:r w:rsidR="00D469A3">
              <w:rPr>
                <w:rFonts w:ascii="Verdana" w:hAnsi="Verdana" w:cs="Arial"/>
                <w:sz w:val="18"/>
                <w:szCs w:val="18"/>
              </w:rPr>
              <w:t xml:space="preserve"> </w:t>
            </w:r>
            <w:r>
              <w:rPr>
                <w:rFonts w:ascii="Verdana" w:hAnsi="Verdana" w:cs="Arial"/>
                <w:sz w:val="18"/>
                <w:szCs w:val="18"/>
              </w:rPr>
              <w:t>dat</w:t>
            </w:r>
            <w:r w:rsidR="00D469A3">
              <w:rPr>
                <w:rFonts w:ascii="Verdana" w:hAnsi="Verdana" w:cs="Arial"/>
                <w:sz w:val="18"/>
                <w:szCs w:val="18"/>
              </w:rPr>
              <w:t>e</w:t>
            </w:r>
          </w:p>
        </w:tc>
        <w:tc>
          <w:tcPr>
            <w:tcW w:w="5663" w:type="dxa"/>
            <w:shd w:val="clear" w:color="auto" w:fill="auto"/>
          </w:tcPr>
          <w:p w14:paraId="4DEC56F7" w14:textId="4D1283E5" w:rsidR="007E4424" w:rsidRPr="002D6B68" w:rsidRDefault="007E4424" w:rsidP="007E4424">
            <w:pPr>
              <w:rPr>
                <w:rFonts w:ascii="Verdana" w:hAnsi="Verdana" w:cs="Arial"/>
                <w:b/>
                <w:sz w:val="18"/>
                <w:szCs w:val="18"/>
              </w:rPr>
            </w:pPr>
            <w:r w:rsidRPr="008C05C4">
              <w:rPr>
                <w:rFonts w:ascii="Verdana" w:hAnsi="Verdana" w:cs="Arial"/>
                <w:sz w:val="18"/>
                <w:szCs w:val="18"/>
              </w:rPr>
              <w:t>1 januari 2017</w:t>
            </w:r>
          </w:p>
        </w:tc>
      </w:tr>
      <w:tr w:rsidR="007E4424" w:rsidRPr="002D6B68" w14:paraId="57EE75EE" w14:textId="77777777" w:rsidTr="00126FEE">
        <w:tc>
          <w:tcPr>
            <w:tcW w:w="3397" w:type="dxa"/>
            <w:shd w:val="clear" w:color="auto" w:fill="auto"/>
          </w:tcPr>
          <w:p w14:paraId="3AAD9896" w14:textId="182DD5CC" w:rsidR="007E4424" w:rsidRDefault="00D469A3" w:rsidP="00D469A3">
            <w:pPr>
              <w:rPr>
                <w:rFonts w:ascii="Verdana" w:hAnsi="Verdana" w:cs="Arial"/>
                <w:sz w:val="18"/>
                <w:szCs w:val="18"/>
              </w:rPr>
            </w:pPr>
            <w:r>
              <w:rPr>
                <w:rFonts w:ascii="Verdana" w:hAnsi="Verdana" w:cs="Arial"/>
                <w:sz w:val="18"/>
                <w:szCs w:val="18"/>
              </w:rPr>
              <w:t>E</w:t>
            </w:r>
            <w:r w:rsidR="007E4424">
              <w:rPr>
                <w:rFonts w:ascii="Verdana" w:hAnsi="Verdana" w:cs="Arial"/>
                <w:sz w:val="18"/>
                <w:szCs w:val="18"/>
              </w:rPr>
              <w:t>nd</w:t>
            </w:r>
            <w:r>
              <w:rPr>
                <w:rFonts w:ascii="Verdana" w:hAnsi="Verdana" w:cs="Arial"/>
                <w:sz w:val="18"/>
                <w:szCs w:val="18"/>
              </w:rPr>
              <w:t xml:space="preserve"> </w:t>
            </w:r>
            <w:r w:rsidR="007E4424">
              <w:rPr>
                <w:rFonts w:ascii="Verdana" w:hAnsi="Verdana" w:cs="Arial"/>
                <w:sz w:val="18"/>
                <w:szCs w:val="18"/>
              </w:rPr>
              <w:t>dat</w:t>
            </w:r>
            <w:r>
              <w:rPr>
                <w:rFonts w:ascii="Verdana" w:hAnsi="Verdana" w:cs="Arial"/>
                <w:sz w:val="18"/>
                <w:szCs w:val="18"/>
              </w:rPr>
              <w:t>e</w:t>
            </w:r>
          </w:p>
        </w:tc>
        <w:tc>
          <w:tcPr>
            <w:tcW w:w="5663" w:type="dxa"/>
            <w:shd w:val="clear" w:color="auto" w:fill="auto"/>
          </w:tcPr>
          <w:p w14:paraId="30C385BD" w14:textId="665CA3E1" w:rsidR="007E4424" w:rsidRPr="002D6B68" w:rsidRDefault="007E4424" w:rsidP="007E4424">
            <w:pPr>
              <w:rPr>
                <w:rFonts w:ascii="Verdana" w:hAnsi="Verdana" w:cs="Arial"/>
                <w:b/>
                <w:sz w:val="18"/>
                <w:szCs w:val="18"/>
              </w:rPr>
            </w:pPr>
            <w:r w:rsidRPr="008C05C4">
              <w:rPr>
                <w:rFonts w:ascii="Verdana" w:hAnsi="Verdana" w:cs="Arial"/>
                <w:sz w:val="18"/>
                <w:szCs w:val="18"/>
              </w:rPr>
              <w:t>31 december 2020</w:t>
            </w:r>
          </w:p>
        </w:tc>
      </w:tr>
    </w:tbl>
    <w:p w14:paraId="722F163B" w14:textId="77777777" w:rsidR="00D93FB0" w:rsidRDefault="00D93FB0" w:rsidP="00D93FB0">
      <w:pPr>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5663"/>
      </w:tblGrid>
      <w:tr w:rsidR="00D93FB0" w:rsidRPr="0015119B" w14:paraId="31124BEE" w14:textId="77777777" w:rsidTr="00126FEE">
        <w:tc>
          <w:tcPr>
            <w:tcW w:w="9060" w:type="dxa"/>
            <w:gridSpan w:val="2"/>
            <w:shd w:val="clear" w:color="auto" w:fill="auto"/>
          </w:tcPr>
          <w:p w14:paraId="1374CF6B" w14:textId="5FC5F750" w:rsidR="00D93FB0" w:rsidRPr="00D469A3" w:rsidRDefault="00D469A3" w:rsidP="007543B9">
            <w:pPr>
              <w:rPr>
                <w:rFonts w:ascii="Verdana" w:hAnsi="Verdana" w:cs="Arial"/>
                <w:b/>
                <w:sz w:val="18"/>
                <w:szCs w:val="18"/>
                <w:lang w:val="en-GB"/>
              </w:rPr>
            </w:pPr>
            <w:r w:rsidRPr="00D469A3">
              <w:rPr>
                <w:rFonts w:ascii="Verdana" w:hAnsi="Verdana" w:cs="Arial"/>
                <w:b/>
                <w:sz w:val="18"/>
                <w:szCs w:val="18"/>
                <w:lang w:val="en-GB"/>
              </w:rPr>
              <w:t>Approval by contact person (</w:t>
            </w:r>
            <w:proofErr w:type="spellStart"/>
            <w:r w:rsidRPr="00D469A3">
              <w:rPr>
                <w:rFonts w:ascii="Verdana" w:hAnsi="Verdana" w:cs="Arial"/>
                <w:b/>
                <w:sz w:val="18"/>
                <w:szCs w:val="18"/>
                <w:lang w:val="en-GB"/>
              </w:rPr>
              <w:t>penvoerder</w:t>
            </w:r>
            <w:proofErr w:type="spellEnd"/>
            <w:r w:rsidRPr="00D469A3">
              <w:rPr>
                <w:rFonts w:ascii="Verdana" w:hAnsi="Verdana" w:cs="Arial"/>
                <w:b/>
                <w:sz w:val="18"/>
                <w:szCs w:val="18"/>
                <w:lang w:val="en-GB"/>
              </w:rPr>
              <w:t>)</w:t>
            </w:r>
            <w:r w:rsidR="00D93FB0" w:rsidRPr="00D469A3">
              <w:rPr>
                <w:rFonts w:ascii="Verdana" w:hAnsi="Verdana" w:cs="Arial"/>
                <w:b/>
                <w:sz w:val="18"/>
                <w:szCs w:val="18"/>
                <w:lang w:val="en-GB"/>
              </w:rPr>
              <w:t xml:space="preserve">/consortium </w:t>
            </w:r>
          </w:p>
          <w:p w14:paraId="03460AA0" w14:textId="66F249B2" w:rsidR="00D93FB0" w:rsidRPr="00DD396D" w:rsidRDefault="00D93FB0" w:rsidP="007543B9">
            <w:pPr>
              <w:rPr>
                <w:rFonts w:ascii="Verdana" w:hAnsi="Verdana"/>
                <w:sz w:val="18"/>
                <w:szCs w:val="18"/>
                <w:lang w:val="en-US"/>
              </w:rPr>
            </w:pPr>
          </w:p>
        </w:tc>
      </w:tr>
      <w:tr w:rsidR="00D93FB0" w:rsidRPr="002D6B68" w14:paraId="383604C7" w14:textId="77777777" w:rsidTr="00126FEE">
        <w:tc>
          <w:tcPr>
            <w:tcW w:w="3397" w:type="dxa"/>
            <w:shd w:val="clear" w:color="auto" w:fill="auto"/>
          </w:tcPr>
          <w:p w14:paraId="25F7BEF5" w14:textId="6069203C" w:rsidR="00D93FB0" w:rsidRPr="004A0871" w:rsidRDefault="004A0871" w:rsidP="007543B9">
            <w:pPr>
              <w:rPr>
                <w:rFonts w:ascii="Verdana" w:hAnsi="Verdana" w:cs="Arial"/>
                <w:sz w:val="18"/>
                <w:szCs w:val="18"/>
                <w:lang w:val="en-GB"/>
              </w:rPr>
            </w:pPr>
            <w:r w:rsidRPr="004A0871">
              <w:rPr>
                <w:rFonts w:ascii="Verdana" w:hAnsi="Verdana" w:cs="Arial"/>
                <w:sz w:val="18"/>
                <w:szCs w:val="18"/>
                <w:lang w:val="en-GB"/>
              </w:rPr>
              <w:t xml:space="preserve">Approval report by </w:t>
            </w:r>
            <w:r w:rsidR="00210C91">
              <w:rPr>
                <w:rFonts w:ascii="Verdana" w:hAnsi="Verdana" w:cs="Arial"/>
                <w:sz w:val="18"/>
                <w:szCs w:val="18"/>
                <w:lang w:val="en-GB"/>
              </w:rPr>
              <w:t>PPP</w:t>
            </w:r>
            <w:r w:rsidRPr="004A0871">
              <w:rPr>
                <w:rFonts w:ascii="Verdana" w:hAnsi="Verdana" w:cs="Arial"/>
                <w:sz w:val="18"/>
                <w:szCs w:val="18"/>
                <w:lang w:val="en-GB"/>
              </w:rPr>
              <w:t xml:space="preserve"> contact person companies</w:t>
            </w:r>
            <w:r w:rsidR="00D93FB0" w:rsidRPr="004A0871">
              <w:rPr>
                <w:rFonts w:ascii="Verdana" w:hAnsi="Verdana" w:cs="Arial"/>
                <w:sz w:val="18"/>
                <w:szCs w:val="18"/>
                <w:lang w:val="en-GB"/>
              </w:rPr>
              <w:t xml:space="preserve"> </w:t>
            </w:r>
          </w:p>
        </w:tc>
        <w:tc>
          <w:tcPr>
            <w:tcW w:w="5663" w:type="dxa"/>
            <w:shd w:val="clear" w:color="auto" w:fill="auto"/>
          </w:tcPr>
          <w:p w14:paraId="2C659126" w14:textId="58F9B662" w:rsidR="00D93FB0" w:rsidRPr="00D469A3" w:rsidRDefault="006C29BC" w:rsidP="007543B9">
            <w:pPr>
              <w:rPr>
                <w:rFonts w:ascii="Verdana" w:hAnsi="Verdana"/>
                <w:b/>
                <w:sz w:val="18"/>
                <w:szCs w:val="18"/>
              </w:rPr>
            </w:pPr>
            <w:r w:rsidRPr="00D469A3">
              <w:rPr>
                <w:rFonts w:ascii="Verdana" w:hAnsi="Verdana"/>
                <w:b/>
                <w:sz w:val="18"/>
                <w:szCs w:val="18"/>
              </w:rPr>
              <w:t>X</w:t>
            </w:r>
            <w:r w:rsidR="00D93FB0" w:rsidRPr="00D469A3">
              <w:rPr>
                <w:rFonts w:ascii="Verdana" w:hAnsi="Verdana"/>
                <w:b/>
                <w:sz w:val="18"/>
                <w:szCs w:val="18"/>
              </w:rPr>
              <w:t xml:space="preserve"> </w:t>
            </w:r>
            <w:proofErr w:type="spellStart"/>
            <w:r w:rsidR="00D469A3" w:rsidRPr="00D469A3">
              <w:rPr>
                <w:rFonts w:ascii="Verdana" w:hAnsi="Verdana"/>
                <w:b/>
                <w:sz w:val="18"/>
                <w:szCs w:val="18"/>
              </w:rPr>
              <w:t>Approved</w:t>
            </w:r>
            <w:proofErr w:type="spellEnd"/>
          </w:p>
          <w:p w14:paraId="4F7E37F8" w14:textId="5753556F" w:rsidR="00D93FB0" w:rsidRPr="002D6B68" w:rsidRDefault="00D93FB0" w:rsidP="00D469A3">
            <w:pPr>
              <w:rPr>
                <w:rFonts w:ascii="Verdana" w:hAnsi="Verdana" w:cs="Arial"/>
                <w:b/>
                <w:sz w:val="18"/>
                <w:szCs w:val="18"/>
              </w:rPr>
            </w:pPr>
            <w:r w:rsidRPr="00EB589E">
              <w:rPr>
                <w:rFonts w:ascii="Verdana" w:hAnsi="Verdana"/>
                <w:sz w:val="18"/>
                <w:szCs w:val="18"/>
              </w:rPr>
              <w:sym w:font="Symbol" w:char="F092"/>
            </w:r>
            <w:r w:rsidRPr="00EB589E">
              <w:rPr>
                <w:rFonts w:ascii="Verdana" w:hAnsi="Verdana"/>
                <w:sz w:val="18"/>
                <w:szCs w:val="18"/>
              </w:rPr>
              <w:t xml:space="preserve"> </w:t>
            </w:r>
            <w:proofErr w:type="spellStart"/>
            <w:r>
              <w:rPr>
                <w:rFonts w:ascii="Verdana" w:hAnsi="Verdana"/>
                <w:sz w:val="18"/>
                <w:szCs w:val="18"/>
              </w:rPr>
              <w:t>n</w:t>
            </w:r>
            <w:r w:rsidR="00D469A3">
              <w:rPr>
                <w:rFonts w:ascii="Verdana" w:hAnsi="Verdana"/>
                <w:sz w:val="18"/>
                <w:szCs w:val="18"/>
              </w:rPr>
              <w:t>o</w:t>
            </w:r>
            <w:r>
              <w:rPr>
                <w:rFonts w:ascii="Verdana" w:hAnsi="Verdana"/>
                <w:sz w:val="18"/>
                <w:szCs w:val="18"/>
              </w:rPr>
              <w:t>t</w:t>
            </w:r>
            <w:proofErr w:type="spellEnd"/>
            <w:r>
              <w:rPr>
                <w:rFonts w:ascii="Verdana" w:hAnsi="Verdana"/>
                <w:sz w:val="18"/>
                <w:szCs w:val="18"/>
              </w:rPr>
              <w:t xml:space="preserve"> </w:t>
            </w:r>
            <w:proofErr w:type="spellStart"/>
            <w:r w:rsidR="00D469A3">
              <w:rPr>
                <w:rFonts w:ascii="Verdana" w:hAnsi="Verdana"/>
                <w:sz w:val="18"/>
                <w:szCs w:val="18"/>
              </w:rPr>
              <w:t>approved</w:t>
            </w:r>
            <w:proofErr w:type="spellEnd"/>
          </w:p>
        </w:tc>
      </w:tr>
    </w:tbl>
    <w:p w14:paraId="005D379B" w14:textId="0D840369" w:rsidR="00A460B1" w:rsidRDefault="00A460B1" w:rsidP="00A460B1">
      <w:pPr>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6"/>
        <w:gridCol w:w="5864"/>
      </w:tblGrid>
      <w:tr w:rsidR="00280484" w:rsidRPr="002D6B68" w14:paraId="7F17775B" w14:textId="77777777" w:rsidTr="00717EAB">
        <w:tc>
          <w:tcPr>
            <w:tcW w:w="9060" w:type="dxa"/>
            <w:gridSpan w:val="2"/>
            <w:shd w:val="clear" w:color="auto" w:fill="auto"/>
          </w:tcPr>
          <w:p w14:paraId="33F953FA" w14:textId="4BA0C843" w:rsidR="00280484" w:rsidRPr="002D6B68" w:rsidRDefault="00280484" w:rsidP="00D469A3">
            <w:pPr>
              <w:rPr>
                <w:rFonts w:ascii="Verdana" w:hAnsi="Verdana" w:cs="Arial"/>
                <w:b/>
                <w:sz w:val="18"/>
                <w:szCs w:val="18"/>
              </w:rPr>
            </w:pPr>
            <w:r w:rsidRPr="002D6B68">
              <w:rPr>
                <w:rFonts w:ascii="Verdana" w:hAnsi="Verdana" w:cs="Arial"/>
                <w:b/>
                <w:sz w:val="18"/>
                <w:szCs w:val="18"/>
              </w:rPr>
              <w:t xml:space="preserve">Planning </w:t>
            </w:r>
            <w:r w:rsidR="00D469A3">
              <w:rPr>
                <w:rFonts w:ascii="Verdana" w:hAnsi="Verdana" w:cs="Arial"/>
                <w:b/>
                <w:sz w:val="18"/>
                <w:szCs w:val="18"/>
              </w:rPr>
              <w:t xml:space="preserve">and </w:t>
            </w:r>
            <w:proofErr w:type="spellStart"/>
            <w:r w:rsidR="00D469A3">
              <w:rPr>
                <w:rFonts w:ascii="Verdana" w:hAnsi="Verdana" w:cs="Arial"/>
                <w:b/>
                <w:sz w:val="18"/>
                <w:szCs w:val="18"/>
              </w:rPr>
              <w:t>progress</w:t>
            </w:r>
            <w:proofErr w:type="spellEnd"/>
            <w:r w:rsidRPr="002D6B68">
              <w:rPr>
                <w:rFonts w:ascii="Verdana" w:hAnsi="Verdana" w:cs="Arial"/>
                <w:b/>
                <w:sz w:val="18"/>
                <w:szCs w:val="18"/>
              </w:rPr>
              <w:t xml:space="preserve"> </w:t>
            </w:r>
          </w:p>
        </w:tc>
      </w:tr>
      <w:tr w:rsidR="00280484" w:rsidRPr="002D6B68" w14:paraId="263E18D5" w14:textId="77777777" w:rsidTr="00717EAB">
        <w:tc>
          <w:tcPr>
            <w:tcW w:w="3196" w:type="dxa"/>
            <w:shd w:val="clear" w:color="auto" w:fill="auto"/>
          </w:tcPr>
          <w:p w14:paraId="424AE095" w14:textId="01F40F7F" w:rsidR="00280484" w:rsidRPr="004A0871" w:rsidRDefault="00210C91" w:rsidP="00661CFE">
            <w:pPr>
              <w:rPr>
                <w:rFonts w:ascii="Verdana" w:hAnsi="Verdana" w:cs="Arial"/>
                <w:sz w:val="18"/>
                <w:szCs w:val="18"/>
                <w:lang w:val="en-GB"/>
              </w:rPr>
            </w:pPr>
            <w:r>
              <w:rPr>
                <w:rFonts w:ascii="Verdana" w:hAnsi="Verdana" w:cs="Arial"/>
                <w:sz w:val="18"/>
                <w:szCs w:val="18"/>
                <w:lang w:val="en-GB"/>
              </w:rPr>
              <w:t>PPP</w:t>
            </w:r>
            <w:r w:rsidR="00D469A3" w:rsidRPr="004A0871">
              <w:rPr>
                <w:rFonts w:ascii="Verdana" w:hAnsi="Verdana" w:cs="Arial"/>
                <w:sz w:val="18"/>
                <w:szCs w:val="18"/>
                <w:lang w:val="en-GB"/>
              </w:rPr>
              <w:t xml:space="preserve"> </w:t>
            </w:r>
            <w:r w:rsidR="004A0871" w:rsidRPr="004A0871">
              <w:rPr>
                <w:rFonts w:ascii="Verdana" w:hAnsi="Verdana" w:cs="Arial"/>
                <w:sz w:val="18"/>
                <w:szCs w:val="18"/>
                <w:lang w:val="en-GB"/>
              </w:rPr>
              <w:t xml:space="preserve">R&amp;D </w:t>
            </w:r>
            <w:r w:rsidR="00D469A3" w:rsidRPr="004A0871">
              <w:rPr>
                <w:rFonts w:ascii="Verdana" w:hAnsi="Verdana" w:cs="Arial"/>
                <w:sz w:val="18"/>
                <w:szCs w:val="18"/>
                <w:lang w:val="en-GB"/>
              </w:rPr>
              <w:t>according to plan</w:t>
            </w:r>
            <w:r w:rsidR="00280484" w:rsidRPr="004A0871">
              <w:rPr>
                <w:rFonts w:ascii="Verdana" w:hAnsi="Verdana" w:cs="Arial"/>
                <w:sz w:val="18"/>
                <w:szCs w:val="18"/>
                <w:lang w:val="en-GB"/>
              </w:rPr>
              <w:t xml:space="preserve"> </w:t>
            </w:r>
          </w:p>
        </w:tc>
        <w:tc>
          <w:tcPr>
            <w:tcW w:w="5864" w:type="dxa"/>
            <w:shd w:val="clear" w:color="auto" w:fill="auto"/>
          </w:tcPr>
          <w:p w14:paraId="4D969E27" w14:textId="39418779" w:rsidR="00280484" w:rsidRPr="0047743A" w:rsidRDefault="002064EA" w:rsidP="00661CFE">
            <w:pPr>
              <w:rPr>
                <w:rFonts w:ascii="Verdana" w:hAnsi="Verdana" w:cs="Arial"/>
                <w:sz w:val="18"/>
                <w:szCs w:val="18"/>
              </w:rPr>
            </w:pPr>
            <w:r>
              <w:rPr>
                <w:rFonts w:ascii="Verdana" w:hAnsi="Verdana" w:cs="Arial"/>
                <w:sz w:val="18"/>
                <w:szCs w:val="18"/>
              </w:rPr>
              <w:t>Yes</w:t>
            </w:r>
          </w:p>
        </w:tc>
      </w:tr>
      <w:tr w:rsidR="00280484" w:rsidRPr="002064EA" w14:paraId="1E12B5DF" w14:textId="77777777" w:rsidTr="00717EAB">
        <w:tc>
          <w:tcPr>
            <w:tcW w:w="3196" w:type="dxa"/>
            <w:shd w:val="clear" w:color="auto" w:fill="auto"/>
          </w:tcPr>
          <w:p w14:paraId="374B74FA" w14:textId="13FD9044" w:rsidR="00280484" w:rsidRPr="00D469A3" w:rsidRDefault="00D469A3" w:rsidP="00D469A3">
            <w:pPr>
              <w:rPr>
                <w:rFonts w:ascii="Verdana" w:hAnsi="Verdana" w:cs="Arial"/>
                <w:sz w:val="18"/>
                <w:szCs w:val="18"/>
                <w:lang w:val="en-GB"/>
              </w:rPr>
            </w:pPr>
            <w:r w:rsidRPr="00D469A3">
              <w:rPr>
                <w:rFonts w:ascii="Verdana" w:hAnsi="Verdana" w:cs="Arial"/>
                <w:sz w:val="18"/>
                <w:szCs w:val="18"/>
                <w:lang w:val="en-GB"/>
              </w:rPr>
              <w:t xml:space="preserve">Any changes in </w:t>
            </w:r>
            <w:r w:rsidR="00210C91">
              <w:rPr>
                <w:rFonts w:ascii="Verdana" w:hAnsi="Verdana" w:cs="Arial"/>
                <w:sz w:val="18"/>
                <w:szCs w:val="18"/>
                <w:lang w:val="en-GB"/>
              </w:rPr>
              <w:t>PPP</w:t>
            </w:r>
            <w:r w:rsidRPr="00D469A3">
              <w:rPr>
                <w:rFonts w:ascii="Verdana" w:hAnsi="Verdana" w:cs="Arial"/>
                <w:sz w:val="18"/>
                <w:szCs w:val="18"/>
                <w:lang w:val="en-GB"/>
              </w:rPr>
              <w:t xml:space="preserve"> consortium</w:t>
            </w:r>
            <w:r w:rsidR="00280484" w:rsidRPr="00D469A3">
              <w:rPr>
                <w:rFonts w:ascii="Verdana" w:hAnsi="Verdana" w:cs="Arial"/>
                <w:sz w:val="18"/>
                <w:szCs w:val="18"/>
                <w:lang w:val="en-GB"/>
              </w:rPr>
              <w:t>?</w:t>
            </w:r>
          </w:p>
        </w:tc>
        <w:tc>
          <w:tcPr>
            <w:tcW w:w="5864" w:type="dxa"/>
            <w:shd w:val="clear" w:color="auto" w:fill="auto"/>
          </w:tcPr>
          <w:p w14:paraId="01A4B1C8" w14:textId="2166C167" w:rsidR="00DD396D" w:rsidRPr="00D469A3" w:rsidRDefault="002064EA" w:rsidP="00DD396D">
            <w:pPr>
              <w:rPr>
                <w:rFonts w:ascii="Verdana" w:hAnsi="Verdana" w:cs="Arial"/>
                <w:sz w:val="18"/>
                <w:szCs w:val="18"/>
                <w:lang w:val="en-GB"/>
              </w:rPr>
            </w:pPr>
            <w:r>
              <w:rPr>
                <w:rFonts w:ascii="Verdana" w:hAnsi="Verdana" w:cs="Arial"/>
                <w:sz w:val="18"/>
                <w:szCs w:val="18"/>
                <w:lang w:val="en-GB"/>
              </w:rPr>
              <w:t>No</w:t>
            </w:r>
          </w:p>
          <w:p w14:paraId="64D36D3D" w14:textId="1C410F79" w:rsidR="00280484" w:rsidRPr="00D469A3" w:rsidRDefault="00280484" w:rsidP="00D469A3">
            <w:pPr>
              <w:rPr>
                <w:rFonts w:ascii="Verdana" w:hAnsi="Verdana" w:cs="Arial"/>
                <w:sz w:val="18"/>
                <w:szCs w:val="18"/>
                <w:lang w:val="en-GB"/>
              </w:rPr>
            </w:pPr>
          </w:p>
        </w:tc>
      </w:tr>
      <w:tr w:rsidR="00280484" w:rsidRPr="0015119B" w14:paraId="36534224" w14:textId="77777777" w:rsidTr="00717EAB">
        <w:tc>
          <w:tcPr>
            <w:tcW w:w="3196" w:type="dxa"/>
            <w:shd w:val="clear" w:color="auto" w:fill="auto"/>
          </w:tcPr>
          <w:p w14:paraId="4ED7F764" w14:textId="4422A521" w:rsidR="00280484" w:rsidRPr="002D6B68" w:rsidRDefault="00D469A3" w:rsidP="00661CFE">
            <w:pPr>
              <w:rPr>
                <w:rFonts w:ascii="Verdana" w:hAnsi="Verdana" w:cs="Arial"/>
                <w:sz w:val="18"/>
                <w:szCs w:val="18"/>
              </w:rPr>
            </w:pPr>
            <w:proofErr w:type="spellStart"/>
            <w:r>
              <w:rPr>
                <w:rFonts w:ascii="Verdana" w:hAnsi="Verdana" w:cs="Arial"/>
                <w:sz w:val="18"/>
                <w:szCs w:val="18"/>
              </w:rPr>
              <w:t>Any</w:t>
            </w:r>
            <w:proofErr w:type="spellEnd"/>
            <w:r>
              <w:rPr>
                <w:rFonts w:ascii="Verdana" w:hAnsi="Verdana" w:cs="Arial"/>
                <w:sz w:val="18"/>
                <w:szCs w:val="18"/>
              </w:rPr>
              <w:t xml:space="preserve"> delay </w:t>
            </w:r>
            <w:proofErr w:type="spellStart"/>
            <w:r>
              <w:rPr>
                <w:rFonts w:ascii="Verdana" w:hAnsi="Verdana" w:cs="Arial"/>
                <w:sz w:val="18"/>
                <w:szCs w:val="18"/>
              </w:rPr>
              <w:t>foreseen</w:t>
            </w:r>
            <w:proofErr w:type="spellEnd"/>
            <w:r w:rsidR="00280484" w:rsidRPr="002D6B68">
              <w:rPr>
                <w:rFonts w:ascii="Verdana" w:hAnsi="Verdana" w:cs="Arial"/>
                <w:sz w:val="18"/>
                <w:szCs w:val="18"/>
              </w:rPr>
              <w:t>?</w:t>
            </w:r>
          </w:p>
        </w:tc>
        <w:tc>
          <w:tcPr>
            <w:tcW w:w="5864" w:type="dxa"/>
            <w:shd w:val="clear" w:color="auto" w:fill="auto"/>
          </w:tcPr>
          <w:p w14:paraId="4E3A86D4" w14:textId="19E4359B" w:rsidR="00280484" w:rsidRPr="002064EA" w:rsidRDefault="002064EA" w:rsidP="00661CFE">
            <w:pPr>
              <w:rPr>
                <w:rFonts w:ascii="Verdana" w:hAnsi="Verdana" w:cs="Arial"/>
                <w:sz w:val="18"/>
                <w:szCs w:val="18"/>
                <w:lang w:val="en-US"/>
              </w:rPr>
            </w:pPr>
            <w:r w:rsidRPr="002064EA">
              <w:rPr>
                <w:rFonts w:ascii="Verdana" w:hAnsi="Verdana" w:cs="Arial"/>
                <w:sz w:val="18"/>
                <w:szCs w:val="18"/>
                <w:lang w:val="en-US"/>
              </w:rPr>
              <w:t xml:space="preserve">In </w:t>
            </w:r>
            <w:r>
              <w:rPr>
                <w:rFonts w:ascii="Verdana" w:hAnsi="Verdana" w:cs="Arial"/>
                <w:sz w:val="18"/>
                <w:szCs w:val="18"/>
                <w:lang w:val="en-US"/>
              </w:rPr>
              <w:t xml:space="preserve">2018 we were behind schedule with activities and results in the DISAC subprojects E-Pieper and Connectivity. In </w:t>
            </w:r>
            <w:r w:rsidRPr="002064EA">
              <w:rPr>
                <w:rFonts w:ascii="Verdana" w:hAnsi="Verdana" w:cs="Arial"/>
                <w:sz w:val="18"/>
                <w:szCs w:val="18"/>
                <w:lang w:val="en-US"/>
              </w:rPr>
              <w:t>2</w:t>
            </w:r>
            <w:r>
              <w:rPr>
                <w:rFonts w:ascii="Verdana" w:hAnsi="Verdana" w:cs="Arial"/>
                <w:sz w:val="18"/>
                <w:szCs w:val="18"/>
                <w:lang w:val="en-US"/>
              </w:rPr>
              <w:t>019 we took away a large part of the legging behind. Still we asked for some NAPRO for activities to be done in 2020. We have planned to meet most of the activities scheduled in DISAC by end of 2020. We only see delay for the final report of DISAC (cannot be ready before December 31, 2020</w:t>
            </w:r>
            <w:r w:rsidR="00802E65">
              <w:rPr>
                <w:rFonts w:ascii="Verdana" w:hAnsi="Verdana" w:cs="Arial"/>
                <w:sz w:val="18"/>
                <w:szCs w:val="18"/>
                <w:lang w:val="en-US"/>
              </w:rPr>
              <w:t>)</w:t>
            </w:r>
            <w:r>
              <w:rPr>
                <w:rFonts w:ascii="Verdana" w:hAnsi="Verdana" w:cs="Arial"/>
                <w:sz w:val="18"/>
                <w:szCs w:val="18"/>
                <w:lang w:val="en-US"/>
              </w:rPr>
              <w:t xml:space="preserve">. </w:t>
            </w:r>
          </w:p>
        </w:tc>
      </w:tr>
      <w:tr w:rsidR="00280484" w:rsidRPr="002064EA" w14:paraId="3EB906E2" w14:textId="77777777" w:rsidTr="00717EAB">
        <w:tc>
          <w:tcPr>
            <w:tcW w:w="3196" w:type="dxa"/>
            <w:shd w:val="clear" w:color="auto" w:fill="auto"/>
          </w:tcPr>
          <w:p w14:paraId="331D31BA" w14:textId="483EE613" w:rsidR="00280484" w:rsidRPr="00D469A3" w:rsidRDefault="00D469A3" w:rsidP="00D469A3">
            <w:pPr>
              <w:rPr>
                <w:rFonts w:ascii="Verdana" w:hAnsi="Verdana" w:cs="Arial"/>
                <w:sz w:val="18"/>
                <w:szCs w:val="18"/>
                <w:lang w:val="en-GB"/>
              </w:rPr>
            </w:pPr>
            <w:r w:rsidRPr="00D469A3">
              <w:rPr>
                <w:rFonts w:ascii="Verdana" w:hAnsi="Verdana" w:cs="Arial"/>
                <w:sz w:val="18"/>
                <w:szCs w:val="18"/>
                <w:lang w:val="en-GB"/>
              </w:rPr>
              <w:t>If there are substantive bottlenecks, give a short description</w:t>
            </w:r>
          </w:p>
        </w:tc>
        <w:tc>
          <w:tcPr>
            <w:tcW w:w="5864" w:type="dxa"/>
            <w:shd w:val="clear" w:color="auto" w:fill="auto"/>
          </w:tcPr>
          <w:p w14:paraId="02096D76" w14:textId="0D4358BD" w:rsidR="00280484" w:rsidRPr="002064EA" w:rsidRDefault="002064EA" w:rsidP="00661CFE">
            <w:pPr>
              <w:rPr>
                <w:rFonts w:ascii="Verdana" w:hAnsi="Verdana" w:cs="Arial"/>
                <w:sz w:val="18"/>
                <w:szCs w:val="18"/>
                <w:lang w:val="en-US"/>
              </w:rPr>
            </w:pPr>
            <w:r>
              <w:rPr>
                <w:rFonts w:ascii="Verdana" w:hAnsi="Verdana" w:cs="Arial"/>
                <w:sz w:val="18"/>
                <w:szCs w:val="18"/>
                <w:lang w:val="en-US"/>
              </w:rPr>
              <w:t>No</w:t>
            </w:r>
          </w:p>
        </w:tc>
      </w:tr>
      <w:tr w:rsidR="00280484" w:rsidRPr="002064EA" w14:paraId="5D099BD7" w14:textId="77777777" w:rsidTr="00717EAB">
        <w:tc>
          <w:tcPr>
            <w:tcW w:w="3196" w:type="dxa"/>
            <w:shd w:val="clear" w:color="auto" w:fill="auto"/>
          </w:tcPr>
          <w:p w14:paraId="5B49DCBA" w14:textId="0E41EC10" w:rsidR="00280484" w:rsidRPr="00D469A3" w:rsidRDefault="00D469A3" w:rsidP="00661CFE">
            <w:pPr>
              <w:rPr>
                <w:rFonts w:ascii="Verdana" w:hAnsi="Verdana" w:cs="Arial"/>
                <w:sz w:val="18"/>
                <w:szCs w:val="18"/>
                <w:lang w:val="en-GB"/>
              </w:rPr>
            </w:pPr>
            <w:r w:rsidRPr="00D469A3">
              <w:rPr>
                <w:rFonts w:ascii="Verdana" w:hAnsi="Verdana" w:cs="Arial"/>
                <w:sz w:val="18"/>
                <w:szCs w:val="18"/>
                <w:lang w:val="en-GB"/>
              </w:rPr>
              <w:t>Is there deviation from the budget / budget used?</w:t>
            </w:r>
          </w:p>
        </w:tc>
        <w:tc>
          <w:tcPr>
            <w:tcW w:w="5864" w:type="dxa"/>
            <w:shd w:val="clear" w:color="auto" w:fill="auto"/>
          </w:tcPr>
          <w:p w14:paraId="3BA5A722" w14:textId="2E418FD6" w:rsidR="00280484" w:rsidRPr="00D469A3" w:rsidRDefault="002064EA" w:rsidP="00AB4902">
            <w:pPr>
              <w:rPr>
                <w:rFonts w:ascii="Verdana" w:hAnsi="Verdana" w:cs="Arial"/>
                <w:sz w:val="18"/>
                <w:szCs w:val="18"/>
                <w:lang w:val="en-GB"/>
              </w:rPr>
            </w:pPr>
            <w:r>
              <w:rPr>
                <w:rFonts w:ascii="Verdana" w:hAnsi="Verdana" w:cs="Arial"/>
                <w:sz w:val="18"/>
                <w:szCs w:val="18"/>
                <w:lang w:val="en-GB"/>
              </w:rPr>
              <w:t>No</w:t>
            </w:r>
          </w:p>
        </w:tc>
      </w:tr>
    </w:tbl>
    <w:p w14:paraId="7CBD05A1" w14:textId="77777777" w:rsidR="00280484" w:rsidRPr="00D469A3" w:rsidRDefault="00280484" w:rsidP="00A460B1">
      <w:pPr>
        <w:rPr>
          <w:rFonts w:ascii="Verdana" w:hAnsi="Verdana" w:cs="Arial"/>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A460B1" w:rsidRPr="00210C91" w14:paraId="5AF24463" w14:textId="77777777" w:rsidTr="00652295">
        <w:tc>
          <w:tcPr>
            <w:tcW w:w="9060" w:type="dxa"/>
            <w:shd w:val="clear" w:color="auto" w:fill="auto"/>
          </w:tcPr>
          <w:p w14:paraId="132ADF0C" w14:textId="2CED268F" w:rsidR="00A460B1" w:rsidRPr="00210C91" w:rsidRDefault="004A0871" w:rsidP="000441F5">
            <w:pPr>
              <w:rPr>
                <w:rFonts w:ascii="Verdana" w:hAnsi="Verdana" w:cs="Arial"/>
                <w:b/>
                <w:color w:val="FF0000"/>
                <w:sz w:val="18"/>
                <w:szCs w:val="18"/>
                <w:lang w:val="en-US"/>
              </w:rPr>
            </w:pPr>
            <w:r w:rsidRPr="00210C91">
              <w:rPr>
                <w:rFonts w:ascii="Verdana" w:hAnsi="Verdana" w:cs="Arial"/>
                <w:b/>
                <w:sz w:val="18"/>
                <w:szCs w:val="18"/>
                <w:lang w:val="en-US"/>
              </w:rPr>
              <w:t xml:space="preserve">Description of the </w:t>
            </w:r>
            <w:r w:rsidR="00210C91" w:rsidRPr="00210C91">
              <w:rPr>
                <w:rFonts w:ascii="Verdana" w:hAnsi="Verdana" w:cs="Arial"/>
                <w:b/>
                <w:sz w:val="18"/>
                <w:szCs w:val="18"/>
                <w:lang w:val="en-US"/>
              </w:rPr>
              <w:t>PPP</w:t>
            </w:r>
            <w:r w:rsidRPr="00210C91">
              <w:rPr>
                <w:rFonts w:ascii="Verdana" w:hAnsi="Verdana" w:cs="Arial"/>
                <w:b/>
                <w:sz w:val="18"/>
                <w:szCs w:val="18"/>
                <w:lang w:val="en-US"/>
              </w:rPr>
              <w:t xml:space="preserve"> work</w:t>
            </w:r>
          </w:p>
          <w:p w14:paraId="2B970046" w14:textId="24449F89" w:rsidR="007870DE" w:rsidRPr="00210C91" w:rsidRDefault="007870DE" w:rsidP="000441F5">
            <w:pPr>
              <w:rPr>
                <w:rFonts w:ascii="Verdana" w:hAnsi="Verdana" w:cs="Arial"/>
                <w:color w:val="FF0000"/>
                <w:sz w:val="18"/>
                <w:szCs w:val="18"/>
                <w:lang w:val="en-US"/>
              </w:rPr>
            </w:pPr>
          </w:p>
        </w:tc>
      </w:tr>
      <w:tr w:rsidR="00652295" w:rsidRPr="002D6B68" w14:paraId="19098F77" w14:textId="77777777" w:rsidTr="00652295">
        <w:tc>
          <w:tcPr>
            <w:tcW w:w="9060" w:type="dxa"/>
            <w:shd w:val="clear" w:color="auto" w:fill="auto"/>
          </w:tcPr>
          <w:p w14:paraId="4230E953" w14:textId="06DD3C3B" w:rsidR="004A0871" w:rsidRPr="004A0871" w:rsidRDefault="004A0871" w:rsidP="004A0871">
            <w:pPr>
              <w:rPr>
                <w:lang w:val="en-GB"/>
              </w:rPr>
            </w:pPr>
            <w:r w:rsidRPr="004A0871">
              <w:rPr>
                <w:lang w:val="en-GB"/>
              </w:rPr>
              <w:t xml:space="preserve">DISAC is the abbreviation of the English </w:t>
            </w:r>
            <w:r w:rsidR="00210C91">
              <w:rPr>
                <w:lang w:val="en-GB"/>
              </w:rPr>
              <w:t>PPP</w:t>
            </w:r>
            <w:r w:rsidRPr="004A0871">
              <w:rPr>
                <w:lang w:val="en-GB"/>
              </w:rPr>
              <w:t xml:space="preserve"> title: Data Intensive Smart Agrifood Chains. The focus i</w:t>
            </w:r>
            <w:r w:rsidR="002064EA">
              <w:rPr>
                <w:lang w:val="en-GB"/>
              </w:rPr>
              <w:t>n the PPP is on smart farming R&amp;</w:t>
            </w:r>
            <w:r w:rsidRPr="004A0871">
              <w:rPr>
                <w:lang w:val="en-GB"/>
              </w:rPr>
              <w:t>D for arable and dairy production chains.</w:t>
            </w:r>
          </w:p>
          <w:p w14:paraId="6973F5CF" w14:textId="77777777" w:rsidR="004A0871" w:rsidRPr="004A0871" w:rsidRDefault="004A0871" w:rsidP="004A0871">
            <w:pPr>
              <w:rPr>
                <w:lang w:val="en-GB"/>
              </w:rPr>
            </w:pPr>
          </w:p>
          <w:p w14:paraId="20A9EC2E" w14:textId="77777777" w:rsidR="004A0871" w:rsidRPr="004A0871" w:rsidRDefault="004A0871" w:rsidP="004A0871">
            <w:pPr>
              <w:rPr>
                <w:lang w:val="en-GB"/>
              </w:rPr>
            </w:pPr>
            <w:r w:rsidRPr="004A0871">
              <w:rPr>
                <w:lang w:val="en-GB"/>
              </w:rPr>
              <w:t xml:space="preserve">The aim of DISAC is to improve the economic and ecological sustainability of important Dutch agri-food chains through the introduction of innovative technologies (IoT / sensors, data analytics,) through a 4-year public-private R &amp; D program with multiple use cases. better crop and chain management with as much real-time and object-specific information as possible, innovative data </w:t>
            </w:r>
            <w:r w:rsidRPr="004A0871">
              <w:rPr>
                <w:lang w:val="en-GB"/>
              </w:rPr>
              <w:lastRenderedPageBreak/>
              <w:t xml:space="preserve">infrastructures and big data </w:t>
            </w:r>
            <w:proofErr w:type="spellStart"/>
            <w:r w:rsidRPr="004A0871">
              <w:rPr>
                <w:lang w:val="en-GB"/>
              </w:rPr>
              <w:t>analyzes</w:t>
            </w:r>
            <w:proofErr w:type="spellEnd"/>
            <w:r w:rsidRPr="004A0871">
              <w:rPr>
                <w:lang w:val="en-GB"/>
              </w:rPr>
              <w:t>. DISAC has 3 subprojects: N-Sensing, E-Pieper and Connectivity.</w:t>
            </w:r>
          </w:p>
          <w:p w14:paraId="31D65C5B" w14:textId="77777777" w:rsidR="004A0871" w:rsidRPr="004A0871" w:rsidRDefault="004A0871" w:rsidP="004A0871">
            <w:pPr>
              <w:rPr>
                <w:lang w:val="en-GB"/>
              </w:rPr>
            </w:pPr>
            <w:r w:rsidRPr="004A0871">
              <w:rPr>
                <w:lang w:val="en-GB"/>
              </w:rPr>
              <w:t xml:space="preserve"> </w:t>
            </w:r>
          </w:p>
          <w:p w14:paraId="07A1D904" w14:textId="77777777" w:rsidR="004A0871" w:rsidRPr="004A0871" w:rsidRDefault="004A0871" w:rsidP="004A0871">
            <w:pPr>
              <w:rPr>
                <w:lang w:val="en-GB"/>
              </w:rPr>
            </w:pPr>
            <w:r w:rsidRPr="004A0871">
              <w:rPr>
                <w:lang w:val="en-GB"/>
              </w:rPr>
              <w:t xml:space="preserve">DISAC contributes to: (1) higher yields and / or quality of products, (2) less use of energy, water and </w:t>
            </w:r>
            <w:proofErr w:type="spellStart"/>
            <w:r w:rsidRPr="004A0871">
              <w:rPr>
                <w:lang w:val="en-GB"/>
              </w:rPr>
              <w:t>agro</w:t>
            </w:r>
            <w:proofErr w:type="spellEnd"/>
            <w:r w:rsidRPr="004A0871">
              <w:rPr>
                <w:lang w:val="en-GB"/>
              </w:rPr>
              <w:t>-chemicals, (3) less environmental impact and better mineral utilization, (4) more efficient and transparent chains, and ( 5) new products and services that can be deployed nationally and internationally.</w:t>
            </w:r>
          </w:p>
          <w:p w14:paraId="670F2CA4" w14:textId="77777777" w:rsidR="004A0871" w:rsidRPr="004A0871" w:rsidRDefault="004A0871" w:rsidP="004A0871">
            <w:pPr>
              <w:rPr>
                <w:lang w:val="en-GB"/>
              </w:rPr>
            </w:pPr>
          </w:p>
          <w:p w14:paraId="4C3086A4" w14:textId="7ABE077D" w:rsidR="004A0871" w:rsidRPr="00DD396D" w:rsidRDefault="004A0871" w:rsidP="004A0871">
            <w:pPr>
              <w:rPr>
                <w:lang w:val="en-US"/>
              </w:rPr>
            </w:pPr>
            <w:r w:rsidRPr="004A0871">
              <w:rPr>
                <w:lang w:val="en-GB"/>
              </w:rPr>
              <w:t xml:space="preserve">For more information, please refer to the DISAC project plan as included in the consortium agreement of the PPP. </w:t>
            </w:r>
            <w:r w:rsidRPr="00DD396D">
              <w:rPr>
                <w:lang w:val="en-US"/>
              </w:rPr>
              <w:t xml:space="preserve">See also </w:t>
            </w:r>
            <w:hyperlink r:id="rId22" w:history="1">
              <w:r w:rsidR="007B4E54" w:rsidRPr="00395951">
                <w:rPr>
                  <w:rStyle w:val="Hyperlink"/>
                  <w:lang w:val="en-US"/>
                </w:rPr>
                <w:t>https://www.wur.nl/nl/project/Slim-verzamelen-van-data-leidt-tot-duurzamere- aardappel-en-grasproductie.htm</w:t>
              </w:r>
            </w:hyperlink>
            <w:r w:rsidRPr="00DD396D">
              <w:rPr>
                <w:lang w:val="en-US"/>
              </w:rPr>
              <w:t>.</w:t>
            </w:r>
            <w:r w:rsidR="007B4E54">
              <w:rPr>
                <w:lang w:val="en-US"/>
              </w:rPr>
              <w:t xml:space="preserve"> Organization of the project and partners are shown in scheme and picture below.</w:t>
            </w:r>
          </w:p>
          <w:p w14:paraId="5F05FE05" w14:textId="03EEE701" w:rsidR="000F25B0" w:rsidRPr="007B4E54" w:rsidRDefault="000F25B0" w:rsidP="00652295">
            <w:pPr>
              <w:rPr>
                <w:lang w:val="en-US"/>
              </w:rPr>
            </w:pPr>
          </w:p>
          <w:p w14:paraId="7F20B507" w14:textId="41AFF8AE" w:rsidR="000F25B0" w:rsidRPr="004A0871" w:rsidRDefault="000F25B0" w:rsidP="00652295">
            <w:pPr>
              <w:rPr>
                <w:lang w:val="en-GB"/>
              </w:rPr>
            </w:pPr>
          </w:p>
          <w:p w14:paraId="51634985" w14:textId="3D7CEFAB" w:rsidR="00652295" w:rsidRDefault="000F25B0" w:rsidP="00652295">
            <w:r>
              <w:rPr>
                <w:noProof/>
                <w:lang w:val="en-GB" w:eastAsia="en-GB"/>
              </w:rPr>
              <w:drawing>
                <wp:inline distT="0" distB="0" distL="0" distR="0" wp14:anchorId="75A36733" wp14:editId="62C475F4">
                  <wp:extent cx="2420357" cy="15813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28354" cy="1586597"/>
                          </a:xfrm>
                          <a:prstGeom prst="rect">
                            <a:avLst/>
                          </a:prstGeom>
                        </pic:spPr>
                      </pic:pic>
                    </a:graphicData>
                  </a:graphic>
                </wp:inline>
              </w:drawing>
            </w:r>
            <w:r>
              <w:rPr>
                <w:noProof/>
                <w:lang w:val="en-GB" w:eastAsia="en-GB"/>
              </w:rPr>
              <w:drawing>
                <wp:inline distT="0" distB="0" distL="0" distR="0" wp14:anchorId="5B555ACC" wp14:editId="4CC85123">
                  <wp:extent cx="3025072" cy="15625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25072" cy="1562505"/>
                          </a:xfrm>
                          <a:prstGeom prst="rect">
                            <a:avLst/>
                          </a:prstGeom>
                          <a:noFill/>
                        </pic:spPr>
                      </pic:pic>
                    </a:graphicData>
                  </a:graphic>
                </wp:inline>
              </w:drawing>
            </w:r>
          </w:p>
          <w:p w14:paraId="5E16500B" w14:textId="77777777" w:rsidR="00652295" w:rsidRPr="002D6B68" w:rsidRDefault="00652295" w:rsidP="000F25B0">
            <w:pPr>
              <w:rPr>
                <w:rFonts w:ascii="Verdana" w:hAnsi="Verdana" w:cs="Arial"/>
                <w:b/>
                <w:sz w:val="18"/>
                <w:szCs w:val="18"/>
              </w:rPr>
            </w:pPr>
          </w:p>
        </w:tc>
      </w:tr>
    </w:tbl>
    <w:p w14:paraId="1ED17710" w14:textId="77777777" w:rsidR="009177B5" w:rsidRDefault="009177B5" w:rsidP="00B75D93">
      <w:pPr>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FA4086" w:rsidRPr="0015119B" w14:paraId="3E9DA190" w14:textId="77777777" w:rsidTr="002D6B68">
        <w:tc>
          <w:tcPr>
            <w:tcW w:w="9210" w:type="dxa"/>
            <w:shd w:val="clear" w:color="auto" w:fill="auto"/>
          </w:tcPr>
          <w:p w14:paraId="213FBD2A" w14:textId="3DC22C72" w:rsidR="007B4E54" w:rsidRPr="007B4E54" w:rsidRDefault="004A0871" w:rsidP="00245255">
            <w:pPr>
              <w:rPr>
                <w:rFonts w:ascii="Verdana" w:hAnsi="Verdana" w:cs="Arial"/>
                <w:b/>
                <w:sz w:val="18"/>
                <w:szCs w:val="18"/>
                <w:lang w:val="en-US"/>
              </w:rPr>
            </w:pPr>
            <w:r w:rsidRPr="007B4E54">
              <w:rPr>
                <w:rFonts w:ascii="Verdana" w:hAnsi="Verdana" w:cs="Arial"/>
                <w:b/>
                <w:sz w:val="18"/>
                <w:szCs w:val="18"/>
                <w:lang w:val="en-US"/>
              </w:rPr>
              <w:t>Results</w:t>
            </w:r>
            <w:r w:rsidR="00DD396D" w:rsidRPr="007B4E54">
              <w:rPr>
                <w:rFonts w:ascii="Verdana" w:hAnsi="Verdana" w:cs="Arial"/>
                <w:b/>
                <w:sz w:val="18"/>
                <w:szCs w:val="18"/>
                <w:lang w:val="en-US"/>
              </w:rPr>
              <w:t xml:space="preserve"> 2019</w:t>
            </w:r>
          </w:p>
          <w:p w14:paraId="50A0A9C4" w14:textId="4E563C59" w:rsidR="00CD24DC" w:rsidRPr="007B4E54" w:rsidRDefault="007B4E54" w:rsidP="00245255">
            <w:pPr>
              <w:rPr>
                <w:rFonts w:ascii="Verdana" w:hAnsi="Verdana"/>
                <w:sz w:val="18"/>
                <w:szCs w:val="18"/>
                <w:lang w:val="en-US"/>
              </w:rPr>
            </w:pPr>
            <w:r>
              <w:rPr>
                <w:lang w:val="en-GB"/>
              </w:rPr>
              <w:t xml:space="preserve">DISAC is a </w:t>
            </w:r>
            <w:proofErr w:type="spellStart"/>
            <w:r>
              <w:rPr>
                <w:lang w:val="en-GB"/>
              </w:rPr>
              <w:t>topsectors</w:t>
            </w:r>
            <w:proofErr w:type="spellEnd"/>
            <w:r>
              <w:rPr>
                <w:lang w:val="en-GB"/>
              </w:rPr>
              <w:t xml:space="preserve"> cross over PPP with tasks divided over three sub projects. WR is leading the sub projects, but tasks were assigned to other knowledge institutes as well. For that reason, we summarize results 2019 below per sub project per knowledge institute.</w:t>
            </w:r>
          </w:p>
        </w:tc>
      </w:tr>
      <w:tr w:rsidR="00BC7E22" w:rsidRPr="0015119B" w14:paraId="14D1133F" w14:textId="77777777" w:rsidTr="002D6B68">
        <w:tc>
          <w:tcPr>
            <w:tcW w:w="9210" w:type="dxa"/>
            <w:shd w:val="clear" w:color="auto" w:fill="auto"/>
          </w:tcPr>
          <w:p w14:paraId="3D66335F" w14:textId="439D3F4B" w:rsidR="00A460B1" w:rsidRPr="00DD396D" w:rsidRDefault="00A460B1" w:rsidP="00A460B1">
            <w:pPr>
              <w:rPr>
                <w:rFonts w:ascii="Verdana" w:hAnsi="Verdana"/>
                <w:sz w:val="18"/>
                <w:szCs w:val="18"/>
                <w:lang w:val="en-US"/>
              </w:rPr>
            </w:pPr>
          </w:p>
          <w:p w14:paraId="71BF3B3C" w14:textId="2D17C905" w:rsidR="008A5A9F" w:rsidRPr="0083464D" w:rsidRDefault="000F25B0" w:rsidP="004A0871">
            <w:pPr>
              <w:rPr>
                <w:rFonts w:cs="Arial"/>
                <w:lang w:val="en-GB"/>
              </w:rPr>
            </w:pPr>
            <w:r w:rsidRPr="000F25B0">
              <w:rPr>
                <w:rFonts w:ascii="Verdana" w:hAnsi="Verdana"/>
                <w:noProof/>
                <w:sz w:val="18"/>
                <w:szCs w:val="18"/>
                <w:lang w:val="en-GB" w:eastAsia="en-GB"/>
              </w:rPr>
              <w:drawing>
                <wp:inline distT="0" distB="0" distL="0" distR="0" wp14:anchorId="5F74C602" wp14:editId="52144797">
                  <wp:extent cx="209550" cy="272748"/>
                  <wp:effectExtent l="0" t="0" r="0" b="0"/>
                  <wp:docPr id="8" name="Picture 8" descr="N-Sens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Sensing log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188" cy="281389"/>
                          </a:xfrm>
                          <a:prstGeom prst="rect">
                            <a:avLst/>
                          </a:prstGeom>
                          <a:noFill/>
                          <a:ln>
                            <a:noFill/>
                          </a:ln>
                        </pic:spPr>
                      </pic:pic>
                    </a:graphicData>
                  </a:graphic>
                </wp:inline>
              </w:drawing>
            </w:r>
            <w:r w:rsidR="00313380" w:rsidRPr="004A0871">
              <w:rPr>
                <w:rFonts w:ascii="Verdana" w:hAnsi="Verdana"/>
                <w:sz w:val="18"/>
                <w:szCs w:val="18"/>
                <w:lang w:val="en-GB"/>
              </w:rPr>
              <w:t xml:space="preserve"> </w:t>
            </w:r>
            <w:r w:rsidR="006C1CD0" w:rsidRPr="0083464D">
              <w:rPr>
                <w:rFonts w:cs="Arial"/>
                <w:lang w:val="en-GB"/>
              </w:rPr>
              <w:t>In N-Sensing, the R&amp;</w:t>
            </w:r>
            <w:r w:rsidR="004A0871" w:rsidRPr="0083464D">
              <w:rPr>
                <w:rFonts w:cs="Arial"/>
                <w:lang w:val="en-GB"/>
              </w:rPr>
              <w:t xml:space="preserve">D </w:t>
            </w:r>
            <w:r w:rsidR="006C1CD0" w:rsidRPr="0083464D">
              <w:rPr>
                <w:rFonts w:cs="Arial"/>
                <w:lang w:val="en-GB"/>
              </w:rPr>
              <w:t xml:space="preserve">is </w:t>
            </w:r>
            <w:r w:rsidR="004A0871" w:rsidRPr="0083464D">
              <w:rPr>
                <w:rFonts w:cs="Arial"/>
                <w:lang w:val="en-GB"/>
              </w:rPr>
              <w:t>focuse</w:t>
            </w:r>
            <w:r w:rsidR="006C1CD0" w:rsidRPr="0083464D">
              <w:rPr>
                <w:rFonts w:cs="Arial"/>
                <w:lang w:val="en-GB"/>
              </w:rPr>
              <w:t>d</w:t>
            </w:r>
            <w:r w:rsidR="004A0871" w:rsidRPr="0083464D">
              <w:rPr>
                <w:rFonts w:cs="Arial"/>
                <w:lang w:val="en-GB"/>
              </w:rPr>
              <w:t xml:space="preserve"> on the development and implementation of a nitrogen / protein advice system for grass, which converts measurements and predictions into practical action perspectives for dairy farmers. Research is being done on sensors for measuring nitrogen in the soil, protein in grass, and models that convert data into usable information for practice. Results 201</w:t>
            </w:r>
            <w:r w:rsidR="00DD396D" w:rsidRPr="0083464D">
              <w:rPr>
                <w:rFonts w:cs="Arial"/>
                <w:lang w:val="en-GB"/>
              </w:rPr>
              <w:t>9</w:t>
            </w:r>
            <w:r w:rsidR="004A0871" w:rsidRPr="0083464D">
              <w:rPr>
                <w:rFonts w:cs="Arial"/>
                <w:lang w:val="en-GB"/>
              </w:rPr>
              <w:t xml:space="preserve"> are:</w:t>
            </w:r>
          </w:p>
          <w:p w14:paraId="52CB722F" w14:textId="2C265B8D" w:rsidR="00746A9C" w:rsidRPr="0083464D" w:rsidRDefault="00746A9C" w:rsidP="004A0871">
            <w:pPr>
              <w:rPr>
                <w:rFonts w:cs="Arial"/>
                <w:lang w:val="en-GB"/>
              </w:rPr>
            </w:pPr>
            <w:r w:rsidRPr="0083464D">
              <w:rPr>
                <w:rFonts w:cs="Arial"/>
                <w:lang w:val="en-GB"/>
              </w:rPr>
              <w:t xml:space="preserve">      By NLR</w:t>
            </w:r>
            <w:r w:rsidR="00802E65">
              <w:rPr>
                <w:rFonts w:cs="Arial"/>
                <w:lang w:val="en-GB"/>
              </w:rPr>
              <w:t>:</w:t>
            </w:r>
          </w:p>
          <w:p w14:paraId="4FB03D41" w14:textId="5CDFCC5F" w:rsidR="00746A9C" w:rsidRPr="0083464D" w:rsidRDefault="00746A9C" w:rsidP="00070746">
            <w:pPr>
              <w:pStyle w:val="Lijstalinea"/>
              <w:numPr>
                <w:ilvl w:val="0"/>
                <w:numId w:val="29"/>
              </w:numPr>
              <w:rPr>
                <w:rFonts w:cs="Arial"/>
                <w:lang w:val="en-GB"/>
              </w:rPr>
            </w:pPr>
            <w:r w:rsidRPr="0083464D">
              <w:rPr>
                <w:rFonts w:cs="Arial"/>
                <w:lang w:val="en-GB"/>
              </w:rPr>
              <w:t xml:space="preserve">In 2019 a field campaign has been carried out in which reflection measurements have been collected at six locations during the growing season with an </w:t>
            </w:r>
            <w:proofErr w:type="spellStart"/>
            <w:r w:rsidRPr="0083464D">
              <w:rPr>
                <w:rFonts w:cs="Arial"/>
                <w:lang w:val="en-GB"/>
              </w:rPr>
              <w:t>Avantes</w:t>
            </w:r>
            <w:proofErr w:type="spellEnd"/>
            <w:r w:rsidRPr="0083464D">
              <w:rPr>
                <w:rFonts w:cs="Arial"/>
                <w:lang w:val="en-GB"/>
              </w:rPr>
              <w:t xml:space="preserve"> spectrometer to validate and optimize the atmospheric correction of satellite data from Landsat, Sentinel and </w:t>
            </w:r>
            <w:proofErr w:type="spellStart"/>
            <w:r w:rsidRPr="0083464D">
              <w:rPr>
                <w:rFonts w:cs="Arial"/>
                <w:lang w:val="en-GB"/>
              </w:rPr>
              <w:t>SuperView</w:t>
            </w:r>
            <w:proofErr w:type="spellEnd"/>
            <w:r w:rsidRPr="0083464D">
              <w:rPr>
                <w:rFonts w:cs="Arial"/>
                <w:lang w:val="en-GB"/>
              </w:rPr>
              <w:t xml:space="preserve"> (initially collected and processed by NEO and NLR). The analysis of the validation is in progress and asks additional attention as the accuracy of the reflectance measurements is less than expected;</w:t>
            </w:r>
          </w:p>
          <w:p w14:paraId="372AD01D" w14:textId="796EC9B9" w:rsidR="00746A9C" w:rsidRPr="0083464D" w:rsidRDefault="00746A9C" w:rsidP="00070746">
            <w:pPr>
              <w:pStyle w:val="Lijstalinea"/>
              <w:numPr>
                <w:ilvl w:val="0"/>
                <w:numId w:val="29"/>
              </w:numPr>
              <w:rPr>
                <w:rFonts w:cs="Arial"/>
                <w:lang w:val="en-GB"/>
              </w:rPr>
            </w:pPr>
            <w:r w:rsidRPr="0083464D">
              <w:rPr>
                <w:rFonts w:cs="Arial"/>
                <w:lang w:val="en-GB"/>
              </w:rPr>
              <w:t>A start is made with the development of a methodology in which all collected remote sensing observations (satellite and when available drone) and field measurements are translated to a single integrated and calibrated time series of reflections of the parcels in a defined spatial grid. A number of ideas have been worked out with support of a student and will be worked out further in 2020;</w:t>
            </w:r>
          </w:p>
          <w:p w14:paraId="28329766" w14:textId="78CE6A21" w:rsidR="00746A9C" w:rsidRPr="0083464D" w:rsidRDefault="00746A9C" w:rsidP="00746A9C">
            <w:pPr>
              <w:ind w:left="360"/>
              <w:rPr>
                <w:rFonts w:cs="Arial"/>
                <w:lang w:val="en-GB"/>
              </w:rPr>
            </w:pPr>
            <w:r w:rsidRPr="0083464D">
              <w:rPr>
                <w:rFonts w:cs="Arial"/>
                <w:lang w:val="en-GB"/>
              </w:rPr>
              <w:t>By TNO</w:t>
            </w:r>
            <w:r w:rsidR="00802E65">
              <w:rPr>
                <w:rFonts w:cs="Arial"/>
                <w:lang w:val="en-GB"/>
              </w:rPr>
              <w:t>:</w:t>
            </w:r>
          </w:p>
          <w:p w14:paraId="0C4973D7" w14:textId="0F6F1499" w:rsidR="009F605C" w:rsidRPr="0083464D" w:rsidRDefault="00740B62" w:rsidP="00070746">
            <w:pPr>
              <w:pStyle w:val="Lijstalinea"/>
              <w:numPr>
                <w:ilvl w:val="0"/>
                <w:numId w:val="30"/>
              </w:numPr>
              <w:rPr>
                <w:rFonts w:cs="Arial"/>
                <w:lang w:val="en-GB"/>
              </w:rPr>
            </w:pPr>
            <w:r w:rsidRPr="0083464D">
              <w:rPr>
                <w:rFonts w:cs="Arial"/>
                <w:noProof/>
                <w:highlight w:val="yellow"/>
              </w:rPr>
              <w:drawing>
                <wp:anchor distT="0" distB="0" distL="114300" distR="114300" simplePos="0" relativeHeight="251659776" behindDoc="0" locked="0" layoutInCell="1" allowOverlap="1" wp14:anchorId="22640294" wp14:editId="43A4202C">
                  <wp:simplePos x="0" y="0"/>
                  <wp:positionH relativeFrom="column">
                    <wp:posOffset>4660900</wp:posOffset>
                  </wp:positionH>
                  <wp:positionV relativeFrom="paragraph">
                    <wp:posOffset>53340</wp:posOffset>
                  </wp:positionV>
                  <wp:extent cx="901700" cy="675640"/>
                  <wp:effectExtent l="0" t="0" r="0" b="0"/>
                  <wp:wrapThrough wrapText="bothSides">
                    <wp:wrapPolygon edited="0">
                      <wp:start x="0" y="0"/>
                      <wp:lineTo x="0" y="20707"/>
                      <wp:lineTo x="20992" y="20707"/>
                      <wp:lineTo x="20992"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01700" cy="675640"/>
                          </a:xfrm>
                          <a:prstGeom prst="rect">
                            <a:avLst/>
                          </a:prstGeom>
                          <a:noFill/>
                        </pic:spPr>
                      </pic:pic>
                    </a:graphicData>
                  </a:graphic>
                  <wp14:sizeRelH relativeFrom="page">
                    <wp14:pctWidth>0</wp14:pctWidth>
                  </wp14:sizeRelH>
                  <wp14:sizeRelV relativeFrom="page">
                    <wp14:pctHeight>0</wp14:pctHeight>
                  </wp14:sizeRelV>
                </wp:anchor>
              </w:drawing>
            </w:r>
            <w:r w:rsidR="009F605C" w:rsidRPr="0083464D">
              <w:rPr>
                <w:rFonts w:cs="Arial"/>
                <w:lang w:val="en-GB"/>
              </w:rPr>
              <w:t>Based on recommendations from the previous field trial improvements were applied to the optical nitrogen sensor demonstrator. Minor improvements were applied to the nitrate reactive coating. A temperature sensor was integrated into in the system for improved temperature correction of the sensor signal. Improved solar panels were used to improve the lifetime of the battery</w:t>
            </w:r>
            <w:r w:rsidR="00746A9C" w:rsidRPr="0083464D">
              <w:rPr>
                <w:rFonts w:cs="Arial"/>
                <w:lang w:val="en-GB"/>
              </w:rPr>
              <w:t>;</w:t>
            </w:r>
          </w:p>
          <w:p w14:paraId="2B86B2BD" w14:textId="398EE0C9" w:rsidR="009F605C" w:rsidRPr="0083464D" w:rsidRDefault="009F605C" w:rsidP="00070746">
            <w:pPr>
              <w:pStyle w:val="Lijstalinea"/>
              <w:numPr>
                <w:ilvl w:val="0"/>
                <w:numId w:val="30"/>
              </w:numPr>
              <w:rPr>
                <w:rFonts w:cs="Arial"/>
                <w:lang w:val="en-GB"/>
              </w:rPr>
            </w:pPr>
            <w:r w:rsidRPr="0083464D">
              <w:rPr>
                <w:rFonts w:cs="Arial"/>
                <w:lang w:val="en-GB"/>
              </w:rPr>
              <w:t xml:space="preserve">A new field trail at KTC Zegveld was performed with two separate setups in two fields used for research on the effect of drainage in CO2 emissions in peat land. One setup was in a control field the other in a field with drainage. The sensor data are compared with periodic </w:t>
            </w:r>
            <w:r w:rsidRPr="0083464D">
              <w:rPr>
                <w:rFonts w:cs="Arial"/>
                <w:lang w:val="en-GB"/>
              </w:rPr>
              <w:lastRenderedPageBreak/>
              <w:t>laboratory measurements. One of the sensors had to be changed after the first month. Different sensors have been used for determining the soil moisture content as well as the dry matter content. At this moment no</w:t>
            </w:r>
            <w:r w:rsidR="00746A9C" w:rsidRPr="0083464D">
              <w:rPr>
                <w:rFonts w:cs="Arial"/>
                <w:lang w:val="en-GB"/>
              </w:rPr>
              <w:t>t all data have been processed;</w:t>
            </w:r>
          </w:p>
          <w:p w14:paraId="25C8415C" w14:textId="240C06E9" w:rsidR="00BD3D9B" w:rsidRPr="007B4E54" w:rsidRDefault="009F605C" w:rsidP="007B4E54">
            <w:pPr>
              <w:pStyle w:val="Lijstalinea"/>
              <w:numPr>
                <w:ilvl w:val="0"/>
                <w:numId w:val="30"/>
              </w:numPr>
              <w:rPr>
                <w:rFonts w:cs="Arial"/>
              </w:rPr>
            </w:pPr>
            <w:proofErr w:type="spellStart"/>
            <w:r w:rsidRPr="0083464D">
              <w:rPr>
                <w:rFonts w:cs="Arial"/>
              </w:rPr>
              <w:t>Publication</w:t>
            </w:r>
            <w:proofErr w:type="spellEnd"/>
            <w:r w:rsidRPr="0083464D">
              <w:rPr>
                <w:rFonts w:cs="Arial"/>
              </w:rPr>
              <w:t xml:space="preserve"> in ‘Verantwoorde Veehouderij’, </w:t>
            </w:r>
            <w:proofErr w:type="spellStart"/>
            <w:r w:rsidRPr="0083464D">
              <w:rPr>
                <w:rFonts w:cs="Arial"/>
              </w:rPr>
              <w:t>March</w:t>
            </w:r>
            <w:proofErr w:type="spellEnd"/>
            <w:r w:rsidRPr="0083464D">
              <w:rPr>
                <w:rFonts w:cs="Arial"/>
              </w:rPr>
              <w:t xml:space="preserve"> 25, 2019, “Optische sensor TNO meet beschikbare nitraat in de bodem”, </w:t>
            </w:r>
            <w:hyperlink r:id="rId27" w:history="1">
              <w:r w:rsidR="00746A9C" w:rsidRPr="0083464D">
                <w:rPr>
                  <w:rStyle w:val="Hyperlink"/>
                  <w:rFonts w:cs="Arial"/>
                </w:rPr>
                <w:t>https://www.verantwoordeveehouderij.nl/show/Optische-sensor-TNO-meet-beschikbare-nitraat-in-de-bodem-1.htm</w:t>
              </w:r>
            </w:hyperlink>
            <w:r w:rsidR="00746A9C" w:rsidRPr="0083464D">
              <w:rPr>
                <w:rFonts w:cs="Arial"/>
              </w:rPr>
              <w:t xml:space="preserve">. </w:t>
            </w:r>
          </w:p>
          <w:p w14:paraId="0AD2E7FC" w14:textId="78CB2E9D" w:rsidR="00746A9C" w:rsidRPr="0083464D" w:rsidRDefault="00746A9C" w:rsidP="00070746">
            <w:pPr>
              <w:pStyle w:val="Lijstalinea"/>
              <w:ind w:left="312"/>
              <w:rPr>
                <w:rFonts w:cs="Arial"/>
                <w:lang w:val="en-US"/>
              </w:rPr>
            </w:pPr>
            <w:r w:rsidRPr="0083464D">
              <w:rPr>
                <w:rFonts w:cs="Arial"/>
                <w:lang w:val="en-US"/>
              </w:rPr>
              <w:t>By WR:</w:t>
            </w:r>
          </w:p>
          <w:p w14:paraId="780A1F0A" w14:textId="7641EBB8" w:rsidR="005B2611" w:rsidRPr="0083464D" w:rsidRDefault="005B2611" w:rsidP="00070746">
            <w:pPr>
              <w:pStyle w:val="Lijstalinea"/>
              <w:numPr>
                <w:ilvl w:val="0"/>
                <w:numId w:val="31"/>
              </w:numPr>
              <w:rPr>
                <w:rFonts w:cs="Arial"/>
                <w:lang w:val="en-GB"/>
              </w:rPr>
            </w:pPr>
            <w:r w:rsidRPr="0083464D">
              <w:rPr>
                <w:rFonts w:cs="Arial"/>
                <w:lang w:val="en-GB"/>
              </w:rPr>
              <w:t xml:space="preserve">Analyses of the field trial (2016-2017) focused on growth modelling, grass height and reflection measurements made clear that growth modelling gave the best yield prediction and improved when modelling was combined with </w:t>
            </w:r>
            <w:r w:rsidRPr="0083464D">
              <w:rPr>
                <w:rFonts w:cs="Arial"/>
                <w:lang w:val="en-US"/>
              </w:rPr>
              <w:t>reflection measurements or grass height. Nitrogen content of grass appeared to be difficult to measure and predict.</w:t>
            </w:r>
          </w:p>
          <w:p w14:paraId="06EB5093" w14:textId="77777777" w:rsidR="00380401" w:rsidRDefault="005B2611" w:rsidP="00070746">
            <w:pPr>
              <w:pStyle w:val="Lijstalinea"/>
              <w:numPr>
                <w:ilvl w:val="0"/>
                <w:numId w:val="31"/>
              </w:numPr>
              <w:rPr>
                <w:rFonts w:cs="Arial"/>
                <w:lang w:val="en-GB"/>
              </w:rPr>
            </w:pPr>
            <w:r w:rsidRPr="0083464D">
              <w:rPr>
                <w:rFonts w:cs="Arial"/>
                <w:lang w:val="en-GB"/>
              </w:rPr>
              <w:t xml:space="preserve">Test of prototype Nitrogen / Protein Advice System for grass (web application </w:t>
            </w:r>
            <w:proofErr w:type="spellStart"/>
            <w:r w:rsidRPr="0083464D">
              <w:rPr>
                <w:rFonts w:cs="Arial"/>
                <w:lang w:val="en-GB"/>
              </w:rPr>
              <w:t>GrassSignal</w:t>
            </w:r>
            <w:proofErr w:type="spellEnd"/>
            <w:r w:rsidRPr="0083464D">
              <w:rPr>
                <w:rFonts w:cs="Arial"/>
                <w:lang w:val="en-GB"/>
              </w:rPr>
              <w:t xml:space="preserve">) on five dairy farms and experimental farm De </w:t>
            </w:r>
            <w:proofErr w:type="spellStart"/>
            <w:r w:rsidRPr="0083464D">
              <w:rPr>
                <w:rFonts w:cs="Arial"/>
                <w:lang w:val="en-GB"/>
              </w:rPr>
              <w:t>Marke</w:t>
            </w:r>
            <w:proofErr w:type="spellEnd"/>
            <w:r w:rsidRPr="0083464D">
              <w:rPr>
                <w:rFonts w:cs="Arial"/>
                <w:lang w:val="en-GB"/>
              </w:rPr>
              <w:t xml:space="preserve">. Grass modelling resulted mostly in accurate predictions, although relatively large deviations were found for the first cut. It is expected that when modelling is combined with reflection or grass height measurements (based on algorithms of the field trial) predictions will </w:t>
            </w:r>
            <w:r w:rsidR="00380401">
              <w:rPr>
                <w:rFonts w:cs="Arial"/>
                <w:lang w:val="en-GB"/>
              </w:rPr>
              <w:t>improve substantially.</w:t>
            </w:r>
          </w:p>
          <w:p w14:paraId="3755B2CD" w14:textId="1660495E" w:rsidR="005B2611" w:rsidRPr="0083464D" w:rsidRDefault="005B2611" w:rsidP="00070746">
            <w:pPr>
              <w:pStyle w:val="Lijstalinea"/>
              <w:numPr>
                <w:ilvl w:val="0"/>
                <w:numId w:val="31"/>
              </w:numPr>
              <w:rPr>
                <w:rFonts w:cs="Arial"/>
                <w:lang w:val="en-GB"/>
              </w:rPr>
            </w:pPr>
            <w:r w:rsidRPr="0083464D">
              <w:rPr>
                <w:rFonts w:cs="Arial"/>
                <w:lang w:val="en-GB"/>
              </w:rPr>
              <w:t xml:space="preserve">The pilot made clear that weekly laboratory analyses of fresh grass to determinate N-content provided a need to monitor N-content. With project partners it will be explored whether a service can be set up and whether this can be linked to </w:t>
            </w:r>
            <w:proofErr w:type="spellStart"/>
            <w:r w:rsidRPr="0083464D">
              <w:rPr>
                <w:rFonts w:cs="Arial"/>
                <w:lang w:val="en-GB"/>
              </w:rPr>
              <w:t>GrassSignal</w:t>
            </w:r>
            <w:proofErr w:type="spellEnd"/>
            <w:r w:rsidRPr="0083464D">
              <w:rPr>
                <w:rFonts w:cs="Arial"/>
                <w:lang w:val="en-GB"/>
              </w:rPr>
              <w:t>.</w:t>
            </w:r>
          </w:p>
          <w:p w14:paraId="162E01AE" w14:textId="77777777" w:rsidR="00380401" w:rsidRDefault="00BD3D9B" w:rsidP="00070746">
            <w:pPr>
              <w:pStyle w:val="Lijstalinea"/>
              <w:numPr>
                <w:ilvl w:val="0"/>
                <w:numId w:val="31"/>
              </w:numPr>
              <w:rPr>
                <w:rFonts w:cs="Arial"/>
                <w:lang w:val="en-GB"/>
              </w:rPr>
            </w:pPr>
            <w:r w:rsidRPr="0083464D">
              <w:rPr>
                <w:rFonts w:cs="Arial"/>
                <w:lang w:val="en-GB"/>
              </w:rPr>
              <w:t xml:space="preserve">An extensive field campaign </w:t>
            </w:r>
            <w:r w:rsidR="00923956" w:rsidRPr="0083464D">
              <w:rPr>
                <w:rFonts w:cs="Arial"/>
                <w:lang w:val="en-GB"/>
              </w:rPr>
              <w:t xml:space="preserve">with detailed reflection measurements (hyper spectral in near infra-red) </w:t>
            </w:r>
            <w:r w:rsidRPr="0083464D">
              <w:rPr>
                <w:rFonts w:cs="Arial"/>
                <w:lang w:val="en-GB"/>
              </w:rPr>
              <w:t xml:space="preserve">was carried out in 2018 to gather sufficient ground truth to establish calibration lines between satellite reflections and grass yield (in kg ds) or N content. </w:t>
            </w:r>
            <w:r w:rsidR="00923956" w:rsidRPr="0083464D">
              <w:rPr>
                <w:rFonts w:cs="Arial"/>
                <w:lang w:val="en-GB"/>
              </w:rPr>
              <w:t>C</w:t>
            </w:r>
            <w:r w:rsidRPr="0083464D">
              <w:rPr>
                <w:rFonts w:cs="Arial"/>
                <w:lang w:val="en-GB"/>
              </w:rPr>
              <w:t xml:space="preserve">alibration lines </w:t>
            </w:r>
            <w:r w:rsidR="00923956" w:rsidRPr="0083464D">
              <w:rPr>
                <w:rFonts w:cs="Arial"/>
                <w:lang w:val="en-GB"/>
              </w:rPr>
              <w:t>for</w:t>
            </w:r>
            <w:r w:rsidRPr="0083464D">
              <w:rPr>
                <w:rFonts w:cs="Arial"/>
                <w:lang w:val="en-GB"/>
              </w:rPr>
              <w:t xml:space="preserve"> dry matter </w:t>
            </w:r>
            <w:r w:rsidR="00923956" w:rsidRPr="0083464D">
              <w:rPr>
                <w:rFonts w:cs="Arial"/>
                <w:lang w:val="en-GB"/>
              </w:rPr>
              <w:t xml:space="preserve">yield </w:t>
            </w:r>
            <w:r w:rsidRPr="0083464D">
              <w:rPr>
                <w:rFonts w:cs="Arial"/>
                <w:lang w:val="en-GB"/>
              </w:rPr>
              <w:t>appear</w:t>
            </w:r>
            <w:r w:rsidR="00923956" w:rsidRPr="0083464D">
              <w:rPr>
                <w:rFonts w:cs="Arial"/>
                <w:lang w:val="en-GB"/>
              </w:rPr>
              <w:t>ed</w:t>
            </w:r>
            <w:r w:rsidRPr="0083464D">
              <w:rPr>
                <w:rFonts w:cs="Arial"/>
                <w:lang w:val="en-GB"/>
              </w:rPr>
              <w:t xml:space="preserve"> to be sufficientl</w:t>
            </w:r>
            <w:r w:rsidR="00923956" w:rsidRPr="0083464D">
              <w:rPr>
                <w:rFonts w:cs="Arial"/>
                <w:lang w:val="en-GB"/>
              </w:rPr>
              <w:t xml:space="preserve">y reliable to implement in </w:t>
            </w:r>
            <w:proofErr w:type="spellStart"/>
            <w:r w:rsidR="00923956" w:rsidRPr="0083464D">
              <w:rPr>
                <w:rFonts w:cs="Arial"/>
                <w:lang w:val="en-GB"/>
              </w:rPr>
              <w:t>GrassS</w:t>
            </w:r>
            <w:r w:rsidRPr="0083464D">
              <w:rPr>
                <w:rFonts w:cs="Arial"/>
                <w:lang w:val="en-GB"/>
              </w:rPr>
              <w:t>ignal</w:t>
            </w:r>
            <w:proofErr w:type="spellEnd"/>
            <w:r w:rsidRPr="0083464D">
              <w:rPr>
                <w:rFonts w:cs="Arial"/>
                <w:lang w:val="en-GB"/>
              </w:rPr>
              <w:t>.</w:t>
            </w:r>
          </w:p>
          <w:p w14:paraId="56EC2047" w14:textId="7E0320D6" w:rsidR="00923956" w:rsidRPr="00380401" w:rsidRDefault="002F6750" w:rsidP="00070746">
            <w:pPr>
              <w:pStyle w:val="Lijstalinea"/>
              <w:numPr>
                <w:ilvl w:val="0"/>
                <w:numId w:val="31"/>
              </w:numPr>
              <w:rPr>
                <w:rFonts w:cs="Arial"/>
                <w:lang w:val="en-GB"/>
              </w:rPr>
            </w:pPr>
            <w:r w:rsidRPr="00380401">
              <w:rPr>
                <w:rFonts w:cs="Arial"/>
                <w:lang w:val="en-GB"/>
              </w:rPr>
              <w:t>In 2019 a</w:t>
            </w:r>
            <w:r w:rsidR="0083464D" w:rsidRPr="00380401">
              <w:rPr>
                <w:rFonts w:cs="Arial"/>
                <w:lang w:val="en-GB"/>
              </w:rPr>
              <w:t xml:space="preserve">n in-depth analysis of the correlations between the measured nitrogen content (determined by Eurofins) and the spectral reflections of grass was carried out in collaboration with a PhD student from Wageningen University. </w:t>
            </w:r>
            <w:r w:rsidR="00923956" w:rsidRPr="00380401">
              <w:rPr>
                <w:rFonts w:cs="Arial"/>
                <w:lang w:val="en-GB"/>
              </w:rPr>
              <w:t xml:space="preserve">Unfortunately, it must be concluded that these correlations are not sufficiently reliable to calculate a nitrogen content map from a satellite image or, for example, to develop a measuring instrument that can determine the nitrogen content of grass on site in the field. </w:t>
            </w:r>
          </w:p>
          <w:p w14:paraId="0CBB98E5" w14:textId="590FAD86" w:rsidR="00746A9C" w:rsidRPr="0083464D" w:rsidRDefault="0083464D" w:rsidP="00070746">
            <w:pPr>
              <w:pStyle w:val="Lijstalinea"/>
              <w:numPr>
                <w:ilvl w:val="0"/>
                <w:numId w:val="31"/>
              </w:numPr>
              <w:rPr>
                <w:rFonts w:cs="Arial"/>
                <w:lang w:val="en-US"/>
              </w:rPr>
            </w:pPr>
            <w:r w:rsidRPr="0083464D">
              <w:rPr>
                <w:rFonts w:cs="Arial"/>
                <w:lang w:val="en-US"/>
              </w:rPr>
              <w:t xml:space="preserve">A stable pixel map has been made based on the "cloudy" Sentinel-2 images in Groenmonitor.nl. This only includes the pixels that have a constant reflection during the year and therefore do not change (for example, open water, open sand bodies, large parking spaces, etc.). These stable pixels can be used to calibrate remote sensing images from other satellites so that they are uniform with the Sentinel-2 satellite images. </w:t>
            </w:r>
          </w:p>
          <w:p w14:paraId="60D9159D" w14:textId="725A1197" w:rsidR="002879E6" w:rsidRPr="0083464D" w:rsidRDefault="002879E6" w:rsidP="00070746">
            <w:pPr>
              <w:pStyle w:val="Lijstalinea"/>
              <w:numPr>
                <w:ilvl w:val="0"/>
                <w:numId w:val="31"/>
              </w:numPr>
              <w:rPr>
                <w:rFonts w:cs="Arial"/>
                <w:lang w:val="en-US"/>
              </w:rPr>
            </w:pPr>
            <w:r w:rsidRPr="0083464D">
              <w:rPr>
                <w:rFonts w:cs="Arial"/>
                <w:lang w:val="en-US"/>
              </w:rPr>
              <w:t xml:space="preserve">Progress meeting reports 2019 (minutes and </w:t>
            </w:r>
            <w:proofErr w:type="spellStart"/>
            <w:r w:rsidRPr="0083464D">
              <w:rPr>
                <w:rFonts w:cs="Arial"/>
                <w:lang w:val="en-US"/>
              </w:rPr>
              <w:t>powerpoints</w:t>
            </w:r>
            <w:proofErr w:type="spellEnd"/>
            <w:r w:rsidRPr="0083464D">
              <w:rPr>
                <w:rFonts w:cs="Arial"/>
                <w:lang w:val="en-US"/>
              </w:rPr>
              <w:t xml:space="preserve">) are available. </w:t>
            </w:r>
          </w:p>
          <w:p w14:paraId="074EDC95" w14:textId="0ED16C0F" w:rsidR="00313380" w:rsidRPr="002879E6" w:rsidRDefault="00313380" w:rsidP="000F25B0">
            <w:pPr>
              <w:rPr>
                <w:rFonts w:cs="Arial"/>
                <w:lang w:val="en-US"/>
              </w:rPr>
            </w:pPr>
          </w:p>
          <w:p w14:paraId="66EBC037" w14:textId="4D52FBE4" w:rsidR="004A0871" w:rsidRDefault="000F25B0" w:rsidP="004A0871">
            <w:pPr>
              <w:rPr>
                <w:rFonts w:cs="Arial"/>
                <w:lang w:val="en-GB"/>
              </w:rPr>
            </w:pPr>
            <w:r w:rsidRPr="00AB4902">
              <w:rPr>
                <w:rFonts w:cs="Arial"/>
                <w:noProof/>
                <w:lang w:val="en-GB" w:eastAsia="en-GB"/>
              </w:rPr>
              <w:drawing>
                <wp:inline distT="0" distB="0" distL="0" distR="0" wp14:anchorId="1DDD2A13" wp14:editId="233DA436">
                  <wp:extent cx="245327" cy="314325"/>
                  <wp:effectExtent l="0" t="0" r="2540" b="0"/>
                  <wp:docPr id="2" name="Picture 2" descr="E-piep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ieper log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4797" cy="326459"/>
                          </a:xfrm>
                          <a:prstGeom prst="rect">
                            <a:avLst/>
                          </a:prstGeom>
                          <a:noFill/>
                          <a:ln>
                            <a:noFill/>
                          </a:ln>
                        </pic:spPr>
                      </pic:pic>
                    </a:graphicData>
                  </a:graphic>
                </wp:inline>
              </w:drawing>
            </w:r>
            <w:r w:rsidR="004A0871" w:rsidRPr="004A0871">
              <w:rPr>
                <w:lang w:val="en-GB"/>
              </w:rPr>
              <w:t xml:space="preserve"> </w:t>
            </w:r>
            <w:r w:rsidR="006C1CD0">
              <w:rPr>
                <w:rFonts w:cs="Arial"/>
                <w:lang w:val="en-GB"/>
              </w:rPr>
              <w:t>In</w:t>
            </w:r>
            <w:r w:rsidR="009F605C">
              <w:rPr>
                <w:rFonts w:cs="Arial"/>
                <w:lang w:val="en-GB"/>
              </w:rPr>
              <w:t xml:space="preserve"> E-Pieper</w:t>
            </w:r>
            <w:r w:rsidR="00B97006">
              <w:rPr>
                <w:rFonts w:cs="Arial"/>
                <w:lang w:val="en-GB"/>
              </w:rPr>
              <w:t>,</w:t>
            </w:r>
            <w:r w:rsidR="009F605C">
              <w:rPr>
                <w:rFonts w:cs="Arial"/>
                <w:lang w:val="en-GB"/>
              </w:rPr>
              <w:t xml:space="preserve"> the R&amp;</w:t>
            </w:r>
            <w:r w:rsidR="004A0871" w:rsidRPr="004A0871">
              <w:rPr>
                <w:rFonts w:cs="Arial"/>
                <w:lang w:val="en-GB"/>
              </w:rPr>
              <w:t xml:space="preserve">D is focused on bringing together soil, crop, climate and management data on </w:t>
            </w:r>
            <w:r w:rsidR="00B97006">
              <w:rPr>
                <w:rFonts w:cs="Arial"/>
                <w:lang w:val="en-GB"/>
              </w:rPr>
              <w:t>service platform /</w:t>
            </w:r>
            <w:r w:rsidR="004A0871" w:rsidRPr="004A0871">
              <w:rPr>
                <w:rFonts w:cs="Arial"/>
                <w:lang w:val="en-GB"/>
              </w:rPr>
              <w:t xml:space="preserve"> dashboard of potato growers. Results 201</w:t>
            </w:r>
            <w:r w:rsidR="00DD396D">
              <w:rPr>
                <w:rFonts w:cs="Arial"/>
                <w:lang w:val="en-GB"/>
              </w:rPr>
              <w:t>9</w:t>
            </w:r>
            <w:r w:rsidR="004A0871" w:rsidRPr="004A0871">
              <w:rPr>
                <w:rFonts w:cs="Arial"/>
                <w:lang w:val="en-GB"/>
              </w:rPr>
              <w:t xml:space="preserve"> are:</w:t>
            </w:r>
          </w:p>
          <w:p w14:paraId="03964129" w14:textId="06513C0F" w:rsidR="00746A9C" w:rsidRPr="004A0871" w:rsidRDefault="00746A9C" w:rsidP="004A0871">
            <w:pPr>
              <w:rPr>
                <w:rFonts w:cs="Arial"/>
                <w:lang w:val="en-GB"/>
              </w:rPr>
            </w:pPr>
            <w:r>
              <w:rPr>
                <w:rFonts w:cs="Arial"/>
                <w:lang w:val="en-GB"/>
              </w:rPr>
              <w:t xml:space="preserve">       By WR:</w:t>
            </w:r>
          </w:p>
          <w:p w14:paraId="587805F8" w14:textId="77777777" w:rsidR="000007A9" w:rsidRDefault="00BE7F80" w:rsidP="00070746">
            <w:pPr>
              <w:pStyle w:val="Lijstalinea"/>
              <w:numPr>
                <w:ilvl w:val="0"/>
                <w:numId w:val="32"/>
              </w:numPr>
              <w:rPr>
                <w:rFonts w:cs="Arial"/>
                <w:lang w:val="en-GB"/>
              </w:rPr>
            </w:pPr>
            <w:r>
              <w:rPr>
                <w:rFonts w:cs="Arial"/>
                <w:lang w:val="en-GB"/>
              </w:rPr>
              <w:t xml:space="preserve">Prototype of </w:t>
            </w:r>
            <w:r w:rsidR="00B97006">
              <w:rPr>
                <w:rFonts w:cs="Arial"/>
                <w:lang w:val="en-GB"/>
              </w:rPr>
              <w:t>the</w:t>
            </w:r>
            <w:r>
              <w:rPr>
                <w:rFonts w:cs="Arial"/>
                <w:lang w:val="en-GB"/>
              </w:rPr>
              <w:t xml:space="preserve"> d</w:t>
            </w:r>
            <w:r w:rsidR="006C1CD0">
              <w:rPr>
                <w:rFonts w:cs="Arial"/>
                <w:lang w:val="en-GB"/>
              </w:rPr>
              <w:t>ashboard for management of</w:t>
            </w:r>
            <w:r>
              <w:rPr>
                <w:rFonts w:cs="Arial"/>
                <w:lang w:val="en-GB"/>
              </w:rPr>
              <w:t xml:space="preserve"> potato crops is made available and </w:t>
            </w:r>
            <w:r w:rsidR="000007A9">
              <w:rPr>
                <w:rFonts w:cs="Arial"/>
                <w:lang w:val="en-GB"/>
              </w:rPr>
              <w:t xml:space="preserve">was </w:t>
            </w:r>
            <w:r>
              <w:rPr>
                <w:rFonts w:cs="Arial"/>
                <w:lang w:val="en-GB"/>
              </w:rPr>
              <w:t xml:space="preserve">demonstrated; </w:t>
            </w:r>
            <w:r w:rsidR="006C1CD0" w:rsidRPr="00BE7F80">
              <w:rPr>
                <w:rFonts w:cs="Arial"/>
                <w:lang w:val="en-GB"/>
              </w:rPr>
              <w:t xml:space="preserve"> </w:t>
            </w:r>
          </w:p>
          <w:p w14:paraId="70EA2353" w14:textId="09F17FF4" w:rsidR="006C1CD0" w:rsidRDefault="000007A9" w:rsidP="00070746">
            <w:pPr>
              <w:pStyle w:val="Lijstalinea"/>
              <w:numPr>
                <w:ilvl w:val="0"/>
                <w:numId w:val="32"/>
              </w:numPr>
              <w:rPr>
                <w:rFonts w:cs="Arial"/>
                <w:lang w:val="en-GB"/>
              </w:rPr>
            </w:pPr>
            <w:r>
              <w:rPr>
                <w:rFonts w:cs="Arial"/>
                <w:lang w:val="en-GB"/>
              </w:rPr>
              <w:t>A test session with farmers is planned end of February to test and improve the interface.</w:t>
            </w:r>
          </w:p>
          <w:p w14:paraId="4DF0B7C1" w14:textId="6AE6D70B" w:rsidR="000007A9" w:rsidRPr="00BE7F80" w:rsidRDefault="000007A9" w:rsidP="00070746">
            <w:pPr>
              <w:pStyle w:val="Lijstalinea"/>
              <w:numPr>
                <w:ilvl w:val="0"/>
                <w:numId w:val="32"/>
              </w:numPr>
              <w:rPr>
                <w:rFonts w:cs="Arial"/>
                <w:lang w:val="en-GB"/>
              </w:rPr>
            </w:pPr>
            <w:r>
              <w:rPr>
                <w:rFonts w:cs="Arial"/>
                <w:lang w:val="en-GB"/>
              </w:rPr>
              <w:t xml:space="preserve">Special dashboard session planned on 11 march 2020 to discuss some of the dashboard widgets with the specialists of </w:t>
            </w:r>
            <w:proofErr w:type="spellStart"/>
            <w:r>
              <w:rPr>
                <w:rFonts w:cs="Arial"/>
                <w:lang w:val="en-GB"/>
              </w:rPr>
              <w:t>Tipstar</w:t>
            </w:r>
            <w:proofErr w:type="spellEnd"/>
            <w:r>
              <w:rPr>
                <w:rFonts w:cs="Arial"/>
                <w:lang w:val="en-GB"/>
              </w:rPr>
              <w:t xml:space="preserve">, the potato growth model (Frits van Evert) and </w:t>
            </w:r>
            <w:proofErr w:type="spellStart"/>
            <w:r>
              <w:rPr>
                <w:rFonts w:cs="Arial"/>
                <w:lang w:val="en-GB"/>
              </w:rPr>
              <w:t>Watbal</w:t>
            </w:r>
            <w:proofErr w:type="spellEnd"/>
            <w:r>
              <w:rPr>
                <w:rFonts w:cs="Arial"/>
                <w:lang w:val="en-GB"/>
              </w:rPr>
              <w:t xml:space="preserve">, the </w:t>
            </w:r>
            <w:proofErr w:type="spellStart"/>
            <w:r>
              <w:rPr>
                <w:rFonts w:cs="Arial"/>
                <w:lang w:val="en-GB"/>
              </w:rPr>
              <w:t>waterbalance</w:t>
            </w:r>
            <w:proofErr w:type="spellEnd"/>
            <w:r>
              <w:rPr>
                <w:rFonts w:cs="Arial"/>
                <w:lang w:val="en-GB"/>
              </w:rPr>
              <w:t xml:space="preserve"> model, with </w:t>
            </w:r>
            <w:proofErr w:type="spellStart"/>
            <w:r>
              <w:rPr>
                <w:rFonts w:cs="Arial"/>
                <w:lang w:val="en-GB"/>
              </w:rPr>
              <w:t>Idse</w:t>
            </w:r>
            <w:proofErr w:type="spellEnd"/>
            <w:r>
              <w:rPr>
                <w:rFonts w:cs="Arial"/>
                <w:lang w:val="en-GB"/>
              </w:rPr>
              <w:t xml:space="preserve"> Hoving. </w:t>
            </w:r>
          </w:p>
          <w:p w14:paraId="7BEA7DCD" w14:textId="54FB6542" w:rsidR="00682B88" w:rsidRPr="006C1CD0" w:rsidRDefault="00BE7F80" w:rsidP="00070746">
            <w:pPr>
              <w:pStyle w:val="Lijstalinea"/>
              <w:numPr>
                <w:ilvl w:val="0"/>
                <w:numId w:val="32"/>
              </w:numPr>
              <w:rPr>
                <w:rFonts w:cs="Arial"/>
                <w:lang w:val="en-GB"/>
              </w:rPr>
            </w:pPr>
            <w:r>
              <w:rPr>
                <w:rFonts w:cs="Arial"/>
                <w:lang w:val="en-GB"/>
              </w:rPr>
              <w:t xml:space="preserve">On farm testing of </w:t>
            </w:r>
            <w:r w:rsidR="00B97006">
              <w:rPr>
                <w:rFonts w:cs="Arial"/>
                <w:lang w:val="en-GB"/>
              </w:rPr>
              <w:t xml:space="preserve">service platform and </w:t>
            </w:r>
            <w:r>
              <w:rPr>
                <w:rFonts w:cs="Arial"/>
                <w:lang w:val="en-GB"/>
              </w:rPr>
              <w:t>data-driven precision applications</w:t>
            </w:r>
            <w:r w:rsidR="000007A9">
              <w:rPr>
                <w:rFonts w:cs="Arial"/>
                <w:lang w:val="en-GB"/>
              </w:rPr>
              <w:t xml:space="preserve"> during the whole year</w:t>
            </w:r>
            <w:r>
              <w:rPr>
                <w:rFonts w:cs="Arial"/>
                <w:lang w:val="en-GB"/>
              </w:rPr>
              <w:t>. Soil, weather, crop and management d</w:t>
            </w:r>
            <w:r w:rsidR="006C1CD0">
              <w:rPr>
                <w:rFonts w:cs="Arial"/>
                <w:lang w:val="en-GB"/>
              </w:rPr>
              <w:t xml:space="preserve">ata </w:t>
            </w:r>
            <w:r>
              <w:rPr>
                <w:rFonts w:cs="Arial"/>
                <w:lang w:val="en-GB"/>
              </w:rPr>
              <w:t xml:space="preserve">are collected, validated and used in precision crop management (irrigation, nutrient application and pest and disease control). Results are discussed within the </w:t>
            </w:r>
            <w:r w:rsidR="00210C91">
              <w:rPr>
                <w:rFonts w:cs="Arial"/>
                <w:lang w:val="en-GB"/>
              </w:rPr>
              <w:t>PPP</w:t>
            </w:r>
            <w:r>
              <w:rPr>
                <w:rFonts w:cs="Arial"/>
                <w:lang w:val="en-GB"/>
              </w:rPr>
              <w:t>;</w:t>
            </w:r>
          </w:p>
          <w:p w14:paraId="4EABD605" w14:textId="1EF36291" w:rsidR="00DD396D" w:rsidRDefault="00BE7F80" w:rsidP="00070746">
            <w:pPr>
              <w:pStyle w:val="Lijstalinea"/>
              <w:numPr>
                <w:ilvl w:val="0"/>
                <w:numId w:val="32"/>
              </w:numPr>
              <w:rPr>
                <w:rFonts w:cs="Arial"/>
                <w:lang w:val="en-GB"/>
              </w:rPr>
            </w:pPr>
            <w:r>
              <w:rPr>
                <w:rFonts w:cs="Arial"/>
                <w:lang w:val="en-GB"/>
              </w:rPr>
              <w:t>Project partners have identified data topics which they want to use in services in 2020</w:t>
            </w:r>
            <w:r w:rsidR="00B97006">
              <w:rPr>
                <w:rFonts w:cs="Arial"/>
                <w:lang w:val="en-GB"/>
              </w:rPr>
              <w:t>;</w:t>
            </w:r>
            <w:r>
              <w:rPr>
                <w:rFonts w:cs="Arial"/>
                <w:lang w:val="en-GB"/>
              </w:rPr>
              <w:t xml:space="preserve"> </w:t>
            </w:r>
          </w:p>
          <w:p w14:paraId="5DFF12B5" w14:textId="254BFDC1" w:rsidR="00BE7F80" w:rsidRPr="00BE7F80" w:rsidRDefault="00BE7F80" w:rsidP="00070746">
            <w:pPr>
              <w:pStyle w:val="Lijstalinea"/>
              <w:numPr>
                <w:ilvl w:val="0"/>
                <w:numId w:val="32"/>
              </w:numPr>
              <w:rPr>
                <w:rFonts w:cs="Arial"/>
                <w:lang w:val="en-GB"/>
              </w:rPr>
            </w:pPr>
            <w:r>
              <w:rPr>
                <w:rFonts w:cs="Arial"/>
                <w:lang w:val="en-GB"/>
              </w:rPr>
              <w:t xml:space="preserve">Progress meeting reports </w:t>
            </w:r>
            <w:r w:rsidR="002879E6">
              <w:rPr>
                <w:rFonts w:cs="Arial"/>
                <w:lang w:val="en-GB"/>
              </w:rPr>
              <w:t xml:space="preserve">2019 </w:t>
            </w:r>
            <w:r>
              <w:rPr>
                <w:rFonts w:cs="Arial"/>
                <w:lang w:val="en-GB"/>
              </w:rPr>
              <w:t xml:space="preserve">(minutes and </w:t>
            </w:r>
            <w:proofErr w:type="spellStart"/>
            <w:r>
              <w:rPr>
                <w:rFonts w:cs="Arial"/>
                <w:lang w:val="en-GB"/>
              </w:rPr>
              <w:t>powerpoints</w:t>
            </w:r>
            <w:proofErr w:type="spellEnd"/>
            <w:r>
              <w:rPr>
                <w:rFonts w:cs="Arial"/>
                <w:lang w:val="en-GB"/>
              </w:rPr>
              <w:t>) are avai</w:t>
            </w:r>
            <w:r w:rsidR="00746A9C">
              <w:rPr>
                <w:rFonts w:cs="Arial"/>
                <w:lang w:val="en-GB"/>
              </w:rPr>
              <w:t>la</w:t>
            </w:r>
            <w:r>
              <w:rPr>
                <w:rFonts w:cs="Arial"/>
                <w:lang w:val="en-GB"/>
              </w:rPr>
              <w:t xml:space="preserve">ble. </w:t>
            </w:r>
          </w:p>
          <w:p w14:paraId="47DA6B05" w14:textId="77777777" w:rsidR="004A0871" w:rsidRPr="004A0871" w:rsidRDefault="004A0871" w:rsidP="004A0871">
            <w:pPr>
              <w:rPr>
                <w:rFonts w:cs="Arial"/>
                <w:lang w:val="en-GB"/>
              </w:rPr>
            </w:pPr>
          </w:p>
          <w:p w14:paraId="2CBCF211" w14:textId="2F465CB6" w:rsidR="004A0871" w:rsidRDefault="000F25B0" w:rsidP="004A0871">
            <w:pPr>
              <w:rPr>
                <w:rFonts w:cs="Arial"/>
                <w:lang w:val="en-GB"/>
              </w:rPr>
            </w:pPr>
            <w:r w:rsidRPr="00AB4902">
              <w:rPr>
                <w:rFonts w:cs="Arial"/>
                <w:noProof/>
                <w:lang w:val="en-GB" w:eastAsia="en-GB"/>
              </w:rPr>
              <w:drawing>
                <wp:inline distT="0" distB="0" distL="0" distR="0" wp14:anchorId="48A3CB3B" wp14:editId="5E2DE8F6">
                  <wp:extent cx="247650" cy="340519"/>
                  <wp:effectExtent l="0" t="0" r="0" b="2540"/>
                  <wp:docPr id="1" name="Picture 1" descr="Connectiv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nectivity log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6544" cy="352748"/>
                          </a:xfrm>
                          <a:prstGeom prst="rect">
                            <a:avLst/>
                          </a:prstGeom>
                          <a:noFill/>
                          <a:ln>
                            <a:noFill/>
                          </a:ln>
                        </pic:spPr>
                      </pic:pic>
                    </a:graphicData>
                  </a:graphic>
                </wp:inline>
              </w:drawing>
            </w:r>
            <w:r w:rsidR="004A0871" w:rsidRPr="004A0871">
              <w:rPr>
                <w:lang w:val="en-GB"/>
              </w:rPr>
              <w:t xml:space="preserve"> </w:t>
            </w:r>
            <w:r w:rsidR="004A0871" w:rsidRPr="004A0871">
              <w:rPr>
                <w:rFonts w:cs="Arial"/>
                <w:lang w:val="en-GB"/>
              </w:rPr>
              <w:t xml:space="preserve">Connectivity works on the development and / or streamlining of Internet of Things (IoT) technology and Machine to Machine (M2M) communication. </w:t>
            </w:r>
            <w:r w:rsidR="00B97006">
              <w:rPr>
                <w:rFonts w:cs="Arial"/>
                <w:lang w:val="en-GB"/>
              </w:rPr>
              <w:t>U</w:t>
            </w:r>
            <w:r w:rsidR="004A0871" w:rsidRPr="004A0871">
              <w:rPr>
                <w:rFonts w:cs="Arial"/>
                <w:lang w:val="en-GB"/>
              </w:rPr>
              <w:t xml:space="preserve">se cases are </w:t>
            </w:r>
            <w:r w:rsidR="00B97006">
              <w:rPr>
                <w:rFonts w:cs="Arial"/>
                <w:lang w:val="en-GB"/>
              </w:rPr>
              <w:t xml:space="preserve">defined in </w:t>
            </w:r>
            <w:r w:rsidR="00746A9C">
              <w:rPr>
                <w:rFonts w:cs="Arial"/>
                <w:lang w:val="en-GB"/>
              </w:rPr>
              <w:t>grassland management (fertilizer application) and arable farming (weed control)</w:t>
            </w:r>
            <w:r w:rsidR="004A0871" w:rsidRPr="004A0871">
              <w:rPr>
                <w:rFonts w:cs="Arial"/>
                <w:lang w:val="en-GB"/>
              </w:rPr>
              <w:t>. Results 201</w:t>
            </w:r>
            <w:r w:rsidR="00DD396D">
              <w:rPr>
                <w:rFonts w:cs="Arial"/>
                <w:lang w:val="en-GB"/>
              </w:rPr>
              <w:t>9</w:t>
            </w:r>
            <w:r w:rsidR="004A0871" w:rsidRPr="004A0871">
              <w:rPr>
                <w:rFonts w:cs="Arial"/>
                <w:lang w:val="en-GB"/>
              </w:rPr>
              <w:t xml:space="preserve"> are:</w:t>
            </w:r>
          </w:p>
          <w:p w14:paraId="395F6CB6" w14:textId="392CDB5A" w:rsidR="00746A9C" w:rsidRPr="004A0871" w:rsidRDefault="00746A9C" w:rsidP="004A0871">
            <w:pPr>
              <w:rPr>
                <w:rFonts w:cs="Arial"/>
                <w:lang w:val="en-GB"/>
              </w:rPr>
            </w:pPr>
            <w:r>
              <w:rPr>
                <w:rFonts w:cs="Arial"/>
                <w:lang w:val="en-GB"/>
              </w:rPr>
              <w:t xml:space="preserve">       By </w:t>
            </w:r>
            <w:r w:rsidR="00DE2D83">
              <w:rPr>
                <w:rFonts w:cs="Arial"/>
                <w:lang w:val="en-GB"/>
              </w:rPr>
              <w:t>TNO</w:t>
            </w:r>
            <w:r>
              <w:rPr>
                <w:rFonts w:cs="Arial"/>
                <w:lang w:val="en-GB"/>
              </w:rPr>
              <w:t>:</w:t>
            </w:r>
          </w:p>
          <w:p w14:paraId="5184FEA5" w14:textId="08E7E8C3" w:rsidR="00DE2D83" w:rsidRDefault="00DE2D83" w:rsidP="00070746">
            <w:pPr>
              <w:pStyle w:val="Lijstalinea"/>
              <w:numPr>
                <w:ilvl w:val="0"/>
                <w:numId w:val="33"/>
              </w:numPr>
              <w:rPr>
                <w:rFonts w:cs="Arial"/>
                <w:lang w:val="en-GB"/>
              </w:rPr>
            </w:pPr>
            <w:r w:rsidRPr="00DE2D83">
              <w:rPr>
                <w:rFonts w:cs="Arial"/>
                <w:lang w:val="en-GB"/>
              </w:rPr>
              <w:lastRenderedPageBreak/>
              <w:t xml:space="preserve">TNO develops a standardised architecture for the information exchange between equipment in the field and farm management information system (FMIS), and also between FMIS and systems of 3rd parties. In 2019 a set of manuals of </w:t>
            </w:r>
            <w:proofErr w:type="spellStart"/>
            <w:r w:rsidRPr="00DE2D83">
              <w:rPr>
                <w:rFonts w:cs="Arial"/>
                <w:lang w:val="en-GB"/>
              </w:rPr>
              <w:t>Kverneland</w:t>
            </w:r>
            <w:proofErr w:type="spellEnd"/>
            <w:r w:rsidRPr="00DE2D83">
              <w:rPr>
                <w:rFonts w:cs="Arial"/>
                <w:lang w:val="en-GB"/>
              </w:rPr>
              <w:t xml:space="preserve"> equipment was used to generate a list of keywords which were not yet available in the ISO-XML standard.</w:t>
            </w:r>
          </w:p>
          <w:p w14:paraId="43D924E1" w14:textId="612C9CC6" w:rsidR="00DE2D83" w:rsidRPr="00DE2D83" w:rsidRDefault="00DE2D83" w:rsidP="00DE2D83">
            <w:pPr>
              <w:ind w:left="360"/>
              <w:rPr>
                <w:rFonts w:cs="Arial"/>
                <w:lang w:val="en-GB"/>
              </w:rPr>
            </w:pPr>
            <w:r>
              <w:rPr>
                <w:rFonts w:cs="Arial"/>
                <w:lang w:val="en-GB"/>
              </w:rPr>
              <w:t>By WR:</w:t>
            </w:r>
          </w:p>
          <w:p w14:paraId="27D77C5C" w14:textId="26090A9B" w:rsidR="00DD396D" w:rsidRDefault="00DE2D83" w:rsidP="00070746">
            <w:pPr>
              <w:pStyle w:val="Lijstalinea"/>
              <w:numPr>
                <w:ilvl w:val="0"/>
                <w:numId w:val="34"/>
              </w:numPr>
              <w:rPr>
                <w:rFonts w:cs="Arial"/>
                <w:lang w:val="en-GB"/>
              </w:rPr>
            </w:pPr>
            <w:r>
              <w:rPr>
                <w:rFonts w:cs="Arial"/>
                <w:lang w:val="en-GB"/>
              </w:rPr>
              <w:t>O</w:t>
            </w:r>
            <w:r w:rsidR="00746A9C">
              <w:rPr>
                <w:rFonts w:cs="Arial"/>
                <w:lang w:val="en-GB"/>
              </w:rPr>
              <w:t>n farm experiment</w:t>
            </w:r>
            <w:r>
              <w:rPr>
                <w:rFonts w:cs="Arial"/>
                <w:lang w:val="en-GB"/>
              </w:rPr>
              <w:t>ation</w:t>
            </w:r>
            <w:r w:rsidR="00746A9C">
              <w:rPr>
                <w:rFonts w:cs="Arial"/>
                <w:lang w:val="en-GB"/>
              </w:rPr>
              <w:t xml:space="preserve"> </w:t>
            </w:r>
            <w:r>
              <w:rPr>
                <w:rFonts w:cs="Arial"/>
                <w:lang w:val="en-GB"/>
              </w:rPr>
              <w:t xml:space="preserve">with </w:t>
            </w:r>
            <w:r w:rsidR="00746A9C">
              <w:rPr>
                <w:rFonts w:cs="Arial"/>
                <w:lang w:val="en-GB"/>
              </w:rPr>
              <w:t xml:space="preserve">sensing of soil and grass properties in order to make </w:t>
            </w:r>
            <w:r>
              <w:rPr>
                <w:rFonts w:cs="Arial"/>
                <w:lang w:val="en-GB"/>
              </w:rPr>
              <w:t xml:space="preserve">better </w:t>
            </w:r>
            <w:r w:rsidR="00746A9C">
              <w:rPr>
                <w:rFonts w:cs="Arial"/>
                <w:lang w:val="en-GB"/>
              </w:rPr>
              <w:t>task map</w:t>
            </w:r>
            <w:r>
              <w:rPr>
                <w:rFonts w:cs="Arial"/>
                <w:lang w:val="en-GB"/>
              </w:rPr>
              <w:t>s</w:t>
            </w:r>
            <w:r w:rsidR="00746A9C">
              <w:rPr>
                <w:rFonts w:cs="Arial"/>
                <w:lang w:val="en-GB"/>
              </w:rPr>
              <w:t xml:space="preserve"> for fertilizer use;</w:t>
            </w:r>
          </w:p>
          <w:p w14:paraId="4CD50C02" w14:textId="43EDBE56" w:rsidR="00746A9C" w:rsidRDefault="00746A9C" w:rsidP="00070746">
            <w:pPr>
              <w:pStyle w:val="Lijstalinea"/>
              <w:numPr>
                <w:ilvl w:val="0"/>
                <w:numId w:val="34"/>
              </w:numPr>
              <w:rPr>
                <w:rFonts w:cs="Arial"/>
                <w:lang w:val="en-GB"/>
              </w:rPr>
            </w:pPr>
            <w:r>
              <w:rPr>
                <w:rFonts w:cs="Arial"/>
                <w:lang w:val="en-GB"/>
              </w:rPr>
              <w:t xml:space="preserve">Two field experiments </w:t>
            </w:r>
            <w:r w:rsidR="00DE2D83">
              <w:rPr>
                <w:rFonts w:cs="Arial"/>
                <w:lang w:val="en-GB"/>
              </w:rPr>
              <w:t xml:space="preserve">started </w:t>
            </w:r>
            <w:r>
              <w:rPr>
                <w:rFonts w:cs="Arial"/>
                <w:lang w:val="en-GB"/>
              </w:rPr>
              <w:t>in which soil and crop properties are measured in order to develop algorithms for p</w:t>
            </w:r>
            <w:r w:rsidR="00DE2D83">
              <w:rPr>
                <w:rFonts w:cs="Arial"/>
                <w:lang w:val="en-GB"/>
              </w:rPr>
              <w:t>recision fertilizer application;</w:t>
            </w:r>
          </w:p>
          <w:p w14:paraId="12ABC482" w14:textId="06093ADE" w:rsidR="00401F16" w:rsidRDefault="00401F16" w:rsidP="00070746">
            <w:pPr>
              <w:pStyle w:val="Lijstalinea"/>
              <w:numPr>
                <w:ilvl w:val="0"/>
                <w:numId w:val="34"/>
              </w:numPr>
              <w:rPr>
                <w:rFonts w:cs="Arial"/>
                <w:lang w:val="en-GB"/>
              </w:rPr>
            </w:pPr>
            <w:r>
              <w:rPr>
                <w:rFonts w:cs="Arial"/>
                <w:lang w:val="en-GB"/>
              </w:rPr>
              <w:t>Drone images of onion crops are made on two different fields on two different days</w:t>
            </w:r>
            <w:r w:rsidR="00595BAB">
              <w:rPr>
                <w:rFonts w:cs="Arial"/>
                <w:lang w:val="en-GB"/>
              </w:rPr>
              <w:t xml:space="preserve">, the 22th of May and the 3th of July. Hereby capturing data during the emerging stage and a later growth stage of the onions. </w:t>
            </w:r>
            <w:r w:rsidR="005D059F">
              <w:rPr>
                <w:rFonts w:cs="Arial"/>
                <w:lang w:val="en-GB"/>
              </w:rPr>
              <w:t>Besides capturing the drone images, t</w:t>
            </w:r>
            <w:r w:rsidR="00595BAB">
              <w:rPr>
                <w:rFonts w:cs="Arial"/>
                <w:lang w:val="en-GB"/>
              </w:rPr>
              <w:t xml:space="preserve">he position of weeds in the fields </w:t>
            </w:r>
            <w:r w:rsidR="005D059F">
              <w:rPr>
                <w:rFonts w:cs="Arial"/>
                <w:lang w:val="en-GB"/>
              </w:rPr>
              <w:t xml:space="preserve">are recorded manually as well using a GPS-pole. </w:t>
            </w:r>
            <w:r w:rsidR="00595BAB">
              <w:rPr>
                <w:rFonts w:cs="Arial"/>
                <w:lang w:val="en-GB"/>
              </w:rPr>
              <w:t>The drone captured images on two different heights, to examine the effect of resolution on the weed</w:t>
            </w:r>
            <w:r w:rsidR="005D059F">
              <w:rPr>
                <w:rFonts w:cs="Arial"/>
                <w:lang w:val="en-GB"/>
              </w:rPr>
              <w:t xml:space="preserve"> recognition;</w:t>
            </w:r>
          </w:p>
          <w:p w14:paraId="3CA021AC" w14:textId="6AE1B2A0" w:rsidR="00401F16" w:rsidRPr="00746A9C" w:rsidRDefault="00401F16" w:rsidP="00070746">
            <w:pPr>
              <w:pStyle w:val="Lijstalinea"/>
              <w:numPr>
                <w:ilvl w:val="0"/>
                <w:numId w:val="34"/>
              </w:numPr>
              <w:rPr>
                <w:rFonts w:cs="Arial"/>
                <w:lang w:val="en-GB"/>
              </w:rPr>
            </w:pPr>
            <w:r>
              <w:rPr>
                <w:rFonts w:cs="Arial"/>
                <w:lang w:val="en-GB"/>
              </w:rPr>
              <w:t>High resolution</w:t>
            </w:r>
            <w:r w:rsidR="005D059F">
              <w:rPr>
                <w:rFonts w:cs="Arial"/>
                <w:lang w:val="en-GB"/>
              </w:rPr>
              <w:t>, commercial</w:t>
            </w:r>
            <w:r>
              <w:rPr>
                <w:rFonts w:cs="Arial"/>
                <w:lang w:val="en-GB"/>
              </w:rPr>
              <w:t xml:space="preserve"> satellite image</w:t>
            </w:r>
            <w:r w:rsidR="005D059F">
              <w:rPr>
                <w:rFonts w:cs="Arial"/>
                <w:lang w:val="en-GB"/>
              </w:rPr>
              <w:t>s</w:t>
            </w:r>
            <w:r>
              <w:rPr>
                <w:rFonts w:cs="Arial"/>
                <w:lang w:val="en-GB"/>
              </w:rPr>
              <w:t xml:space="preserve"> of the onion field </w:t>
            </w:r>
            <w:r w:rsidR="005D059F">
              <w:rPr>
                <w:rFonts w:cs="Arial"/>
                <w:lang w:val="en-GB"/>
              </w:rPr>
              <w:t>are</w:t>
            </w:r>
            <w:r>
              <w:rPr>
                <w:rFonts w:cs="Arial"/>
                <w:lang w:val="en-GB"/>
              </w:rPr>
              <w:t xml:space="preserve"> purchased</w:t>
            </w:r>
            <w:r w:rsidR="005D059F">
              <w:rPr>
                <w:rFonts w:cs="Arial"/>
                <w:lang w:val="en-GB"/>
              </w:rPr>
              <w:t>. Those images have a resolution of 0.4m and 0.8m. Goal is to see if weeds can be recognised on those images</w:t>
            </w:r>
            <w:r>
              <w:rPr>
                <w:rFonts w:cs="Arial"/>
                <w:lang w:val="en-GB"/>
              </w:rPr>
              <w:t>;</w:t>
            </w:r>
          </w:p>
          <w:p w14:paraId="61F1383E" w14:textId="65C98F69" w:rsidR="002879E6" w:rsidRPr="005F51B3" w:rsidRDefault="002879E6" w:rsidP="00070746">
            <w:pPr>
              <w:pStyle w:val="Lijstalinea"/>
              <w:numPr>
                <w:ilvl w:val="0"/>
                <w:numId w:val="34"/>
              </w:numPr>
              <w:rPr>
                <w:rFonts w:cs="Arial"/>
                <w:lang w:val="en-GB"/>
              </w:rPr>
            </w:pPr>
            <w:r w:rsidRPr="005F51B3">
              <w:rPr>
                <w:rFonts w:cs="Arial"/>
                <w:lang w:val="en-GB"/>
              </w:rPr>
              <w:t>Development of algorithms for detection of two annual weed species in drone images of onion crop</w:t>
            </w:r>
            <w:r w:rsidR="005F51B3" w:rsidRPr="005F51B3">
              <w:rPr>
                <w:rFonts w:cs="Arial"/>
                <w:lang w:val="en-GB"/>
              </w:rPr>
              <w:t xml:space="preserve">. Using both the data from 2018 and 2019. </w:t>
            </w:r>
          </w:p>
          <w:p w14:paraId="614930A7" w14:textId="046D553B" w:rsidR="00DD396D" w:rsidRPr="002879E6" w:rsidRDefault="005D059F" w:rsidP="00070746">
            <w:pPr>
              <w:pStyle w:val="Lijstalinea"/>
              <w:numPr>
                <w:ilvl w:val="0"/>
                <w:numId w:val="34"/>
              </w:numPr>
              <w:rPr>
                <w:rFonts w:cs="Arial"/>
                <w:lang w:val="en-GB"/>
              </w:rPr>
            </w:pPr>
            <w:r>
              <w:rPr>
                <w:rFonts w:cs="Arial"/>
                <w:lang w:val="en-GB"/>
              </w:rPr>
              <w:t xml:space="preserve">A procedure to make a </w:t>
            </w:r>
            <w:r w:rsidR="002879E6">
              <w:rPr>
                <w:rFonts w:cs="Arial"/>
                <w:lang w:val="en-GB"/>
              </w:rPr>
              <w:t xml:space="preserve">task map </w:t>
            </w:r>
            <w:r>
              <w:rPr>
                <w:rFonts w:cs="Arial"/>
                <w:lang w:val="en-GB"/>
              </w:rPr>
              <w:t xml:space="preserve">for </w:t>
            </w:r>
            <w:r w:rsidR="002879E6">
              <w:rPr>
                <w:rFonts w:cs="Arial"/>
                <w:lang w:val="en-GB"/>
              </w:rPr>
              <w:t xml:space="preserve">spot spraying </w:t>
            </w:r>
            <w:r>
              <w:rPr>
                <w:rFonts w:cs="Arial"/>
                <w:lang w:val="en-GB"/>
              </w:rPr>
              <w:t xml:space="preserve">of </w:t>
            </w:r>
            <w:r w:rsidR="002879E6">
              <w:rPr>
                <w:rFonts w:cs="Arial"/>
                <w:lang w:val="en-GB"/>
              </w:rPr>
              <w:t xml:space="preserve">weeds in crop </w:t>
            </w:r>
            <w:r>
              <w:rPr>
                <w:rFonts w:cs="Arial"/>
                <w:lang w:val="en-GB"/>
              </w:rPr>
              <w:t xml:space="preserve">is developed, based on the geolocation of weeds. </w:t>
            </w:r>
            <w:r w:rsidR="00745164">
              <w:rPr>
                <w:rFonts w:cs="Arial"/>
                <w:lang w:val="en-GB"/>
              </w:rPr>
              <w:t xml:space="preserve">A task map for spot spraying will be tested in </w:t>
            </w:r>
            <w:r w:rsidR="002879E6">
              <w:rPr>
                <w:rFonts w:cs="Arial"/>
                <w:lang w:val="en-GB"/>
              </w:rPr>
              <w:t>2020.</w:t>
            </w:r>
          </w:p>
          <w:p w14:paraId="1DA97BAB" w14:textId="77777777" w:rsidR="005F51B3" w:rsidRDefault="00746A9C" w:rsidP="00070746">
            <w:pPr>
              <w:pStyle w:val="Lijstalinea"/>
              <w:numPr>
                <w:ilvl w:val="0"/>
                <w:numId w:val="34"/>
              </w:numPr>
              <w:rPr>
                <w:rFonts w:cs="Arial"/>
                <w:lang w:val="en-GB"/>
              </w:rPr>
            </w:pPr>
            <w:r w:rsidRPr="00746A9C">
              <w:rPr>
                <w:rFonts w:cs="Arial"/>
                <w:lang w:val="en-GB"/>
              </w:rPr>
              <w:t xml:space="preserve">Progress meeting reports </w:t>
            </w:r>
            <w:r w:rsidR="002879E6">
              <w:rPr>
                <w:rFonts w:cs="Arial"/>
                <w:lang w:val="en-GB"/>
              </w:rPr>
              <w:t xml:space="preserve">2019 </w:t>
            </w:r>
            <w:r w:rsidRPr="00746A9C">
              <w:rPr>
                <w:rFonts w:cs="Arial"/>
                <w:lang w:val="en-GB"/>
              </w:rPr>
              <w:t xml:space="preserve">(minutes and </w:t>
            </w:r>
            <w:proofErr w:type="spellStart"/>
            <w:r w:rsidRPr="00746A9C">
              <w:rPr>
                <w:rFonts w:cs="Arial"/>
                <w:lang w:val="en-GB"/>
              </w:rPr>
              <w:t>powerpoints</w:t>
            </w:r>
            <w:proofErr w:type="spellEnd"/>
            <w:r w:rsidRPr="00746A9C">
              <w:rPr>
                <w:rFonts w:cs="Arial"/>
                <w:lang w:val="en-GB"/>
              </w:rPr>
              <w:t>) are available.</w:t>
            </w:r>
          </w:p>
          <w:p w14:paraId="70FF7FA7" w14:textId="2035B70C" w:rsidR="00DD396D" w:rsidRPr="000B40AA" w:rsidRDefault="00DD396D" w:rsidP="000B40AA">
            <w:pPr>
              <w:ind w:left="360"/>
              <w:rPr>
                <w:rFonts w:cs="Arial"/>
                <w:lang w:val="en-GB"/>
              </w:rPr>
            </w:pPr>
          </w:p>
        </w:tc>
      </w:tr>
      <w:tr w:rsidR="00746A9C" w:rsidRPr="0015119B" w14:paraId="64F4B31E" w14:textId="77777777" w:rsidTr="002D6B68">
        <w:tc>
          <w:tcPr>
            <w:tcW w:w="9210" w:type="dxa"/>
            <w:shd w:val="clear" w:color="auto" w:fill="auto"/>
          </w:tcPr>
          <w:p w14:paraId="29560B1A" w14:textId="77777777" w:rsidR="00746A9C" w:rsidRPr="00DD396D" w:rsidRDefault="00746A9C" w:rsidP="00A460B1">
            <w:pPr>
              <w:rPr>
                <w:rFonts w:ascii="Verdana" w:hAnsi="Verdana"/>
                <w:sz w:val="18"/>
                <w:szCs w:val="18"/>
                <w:lang w:val="en-US"/>
              </w:rPr>
            </w:pPr>
          </w:p>
        </w:tc>
      </w:tr>
    </w:tbl>
    <w:p w14:paraId="037DB15C" w14:textId="5670EA55" w:rsidR="00AB4902" w:rsidRPr="004A0871" w:rsidRDefault="00AB4902" w:rsidP="00BC7E22">
      <w:pPr>
        <w:rPr>
          <w:rFonts w:ascii="Verdana" w:hAnsi="Verdana" w:cs="Arial"/>
          <w:sz w:val="18"/>
          <w:szCs w:val="18"/>
          <w:lang w:val="en-GB"/>
        </w:rPr>
      </w:pPr>
    </w:p>
    <w:p w14:paraId="7D145162" w14:textId="77777777" w:rsidR="00AB4902" w:rsidRPr="004A0871" w:rsidRDefault="00AB4902" w:rsidP="00BC7E22">
      <w:pPr>
        <w:rPr>
          <w:rFonts w:ascii="Verdana" w:hAnsi="Verdana" w:cs="Arial"/>
          <w:sz w:val="18"/>
          <w:szCs w:val="18"/>
          <w:lang w:val="en-GB"/>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588"/>
        <w:gridCol w:w="2268"/>
        <w:gridCol w:w="2806"/>
      </w:tblGrid>
      <w:tr w:rsidR="00BC7E22" w:rsidRPr="00874A36" w14:paraId="0BDE7587" w14:textId="77777777" w:rsidTr="00FB3244">
        <w:tc>
          <w:tcPr>
            <w:tcW w:w="9214" w:type="dxa"/>
            <w:gridSpan w:val="4"/>
            <w:shd w:val="clear" w:color="auto" w:fill="auto"/>
          </w:tcPr>
          <w:p w14:paraId="2806119D" w14:textId="05C30A38" w:rsidR="00BC7E22" w:rsidRPr="00BC7E22" w:rsidRDefault="004A0871" w:rsidP="004A0871">
            <w:pPr>
              <w:rPr>
                <w:rFonts w:ascii="Verdana" w:hAnsi="Verdana" w:cs="Arial"/>
                <w:sz w:val="18"/>
                <w:szCs w:val="18"/>
              </w:rPr>
            </w:pPr>
            <w:proofErr w:type="spellStart"/>
            <w:r>
              <w:rPr>
                <w:rFonts w:ascii="Verdana" w:hAnsi="Verdana" w:cs="Arial"/>
                <w:b/>
                <w:sz w:val="18"/>
                <w:szCs w:val="18"/>
              </w:rPr>
              <w:t>Number</w:t>
            </w:r>
            <w:proofErr w:type="spellEnd"/>
            <w:r>
              <w:rPr>
                <w:rFonts w:ascii="Verdana" w:hAnsi="Verdana" w:cs="Arial"/>
                <w:b/>
                <w:sz w:val="18"/>
                <w:szCs w:val="18"/>
              </w:rPr>
              <w:t xml:space="preserve"> of </w:t>
            </w:r>
            <w:proofErr w:type="spellStart"/>
            <w:r>
              <w:rPr>
                <w:rFonts w:ascii="Verdana" w:hAnsi="Verdana" w:cs="Arial"/>
                <w:b/>
                <w:sz w:val="18"/>
                <w:szCs w:val="18"/>
              </w:rPr>
              <w:t>products</w:t>
            </w:r>
            <w:proofErr w:type="spellEnd"/>
            <w:r>
              <w:rPr>
                <w:rFonts w:ascii="Verdana" w:hAnsi="Verdana" w:cs="Arial"/>
                <w:b/>
                <w:sz w:val="18"/>
                <w:szCs w:val="18"/>
              </w:rPr>
              <w:t xml:space="preserve"> </w:t>
            </w:r>
            <w:proofErr w:type="spellStart"/>
            <w:r>
              <w:rPr>
                <w:rFonts w:ascii="Verdana" w:hAnsi="Verdana" w:cs="Arial"/>
                <w:b/>
                <w:sz w:val="18"/>
                <w:szCs w:val="18"/>
              </w:rPr>
              <w:t>delivered</w:t>
            </w:r>
            <w:proofErr w:type="spellEnd"/>
          </w:p>
        </w:tc>
      </w:tr>
      <w:tr w:rsidR="00FB3244" w:rsidRPr="00874A36" w14:paraId="2F02DCCA" w14:textId="77777777" w:rsidTr="00070746">
        <w:tc>
          <w:tcPr>
            <w:tcW w:w="2552" w:type="dxa"/>
            <w:shd w:val="clear" w:color="auto" w:fill="auto"/>
          </w:tcPr>
          <w:p w14:paraId="704F6613" w14:textId="177E5F65" w:rsidR="00FB3244" w:rsidRPr="001B6E5B" w:rsidRDefault="004A0871" w:rsidP="002D6B68">
            <w:pPr>
              <w:rPr>
                <w:rFonts w:ascii="Verdana" w:hAnsi="Verdana" w:cs="Arial"/>
                <w:sz w:val="18"/>
                <w:szCs w:val="18"/>
              </w:rPr>
            </w:pPr>
            <w:proofErr w:type="spellStart"/>
            <w:r>
              <w:rPr>
                <w:rFonts w:ascii="Verdana" w:hAnsi="Verdana" w:cs="Arial"/>
                <w:sz w:val="18"/>
                <w:szCs w:val="18"/>
              </w:rPr>
              <w:t>Scientific</w:t>
            </w:r>
            <w:proofErr w:type="spellEnd"/>
            <w:r>
              <w:rPr>
                <w:rFonts w:ascii="Verdana" w:hAnsi="Verdana" w:cs="Arial"/>
                <w:sz w:val="18"/>
                <w:szCs w:val="18"/>
              </w:rPr>
              <w:t xml:space="preserve"> papers</w:t>
            </w:r>
          </w:p>
        </w:tc>
        <w:tc>
          <w:tcPr>
            <w:tcW w:w="1588" w:type="dxa"/>
            <w:shd w:val="clear" w:color="auto" w:fill="auto"/>
          </w:tcPr>
          <w:p w14:paraId="310BE349" w14:textId="34874A35" w:rsidR="00FB3244" w:rsidRPr="001B6E5B" w:rsidRDefault="004A0871" w:rsidP="002D6B68">
            <w:pPr>
              <w:rPr>
                <w:rFonts w:ascii="Verdana" w:hAnsi="Verdana" w:cs="Arial"/>
                <w:sz w:val="18"/>
                <w:szCs w:val="18"/>
              </w:rPr>
            </w:pPr>
            <w:proofErr w:type="spellStart"/>
            <w:r>
              <w:rPr>
                <w:rFonts w:ascii="Verdana" w:hAnsi="Verdana" w:cs="Arial"/>
                <w:sz w:val="18"/>
                <w:szCs w:val="18"/>
              </w:rPr>
              <w:t>Reports</w:t>
            </w:r>
            <w:proofErr w:type="spellEnd"/>
          </w:p>
        </w:tc>
        <w:tc>
          <w:tcPr>
            <w:tcW w:w="2268" w:type="dxa"/>
            <w:shd w:val="clear" w:color="auto" w:fill="auto"/>
          </w:tcPr>
          <w:p w14:paraId="301B2F14" w14:textId="15F63781" w:rsidR="00FB3244" w:rsidRPr="001B6E5B" w:rsidRDefault="004A0871" w:rsidP="002D6B68">
            <w:pPr>
              <w:rPr>
                <w:rFonts w:ascii="Verdana" w:hAnsi="Verdana" w:cs="Arial"/>
                <w:sz w:val="18"/>
                <w:szCs w:val="18"/>
              </w:rPr>
            </w:pPr>
            <w:proofErr w:type="spellStart"/>
            <w:r>
              <w:rPr>
                <w:rFonts w:ascii="Verdana" w:hAnsi="Verdana" w:cs="Arial"/>
                <w:sz w:val="18"/>
                <w:szCs w:val="18"/>
              </w:rPr>
              <w:t>Articles</w:t>
            </w:r>
            <w:proofErr w:type="spellEnd"/>
            <w:r>
              <w:rPr>
                <w:rFonts w:ascii="Verdana" w:hAnsi="Verdana" w:cs="Arial"/>
                <w:sz w:val="18"/>
                <w:szCs w:val="18"/>
              </w:rPr>
              <w:t xml:space="preserve"> in </w:t>
            </w:r>
            <w:proofErr w:type="spellStart"/>
            <w:r>
              <w:rPr>
                <w:rFonts w:ascii="Verdana" w:hAnsi="Verdana" w:cs="Arial"/>
                <w:sz w:val="18"/>
                <w:szCs w:val="18"/>
              </w:rPr>
              <w:t>applied</w:t>
            </w:r>
            <w:proofErr w:type="spellEnd"/>
            <w:r>
              <w:rPr>
                <w:rFonts w:ascii="Verdana" w:hAnsi="Verdana" w:cs="Arial"/>
                <w:sz w:val="18"/>
                <w:szCs w:val="18"/>
              </w:rPr>
              <w:t xml:space="preserve"> </w:t>
            </w:r>
            <w:proofErr w:type="spellStart"/>
            <w:r>
              <w:rPr>
                <w:rFonts w:ascii="Verdana" w:hAnsi="Verdana" w:cs="Arial"/>
                <w:sz w:val="18"/>
                <w:szCs w:val="18"/>
              </w:rPr>
              <w:t>journals</w:t>
            </w:r>
            <w:proofErr w:type="spellEnd"/>
          </w:p>
        </w:tc>
        <w:tc>
          <w:tcPr>
            <w:tcW w:w="2806" w:type="dxa"/>
            <w:shd w:val="clear" w:color="auto" w:fill="auto"/>
          </w:tcPr>
          <w:p w14:paraId="1DE9D7A7" w14:textId="28B356CD" w:rsidR="00FB3244" w:rsidRPr="001B6E5B" w:rsidRDefault="004A0871" w:rsidP="002D6B68">
            <w:pPr>
              <w:rPr>
                <w:rFonts w:ascii="Verdana" w:hAnsi="Verdana" w:cs="Arial"/>
                <w:sz w:val="18"/>
                <w:szCs w:val="18"/>
              </w:rPr>
            </w:pPr>
            <w:proofErr w:type="spellStart"/>
            <w:r>
              <w:rPr>
                <w:rFonts w:ascii="Verdana" w:hAnsi="Verdana" w:cs="Arial"/>
                <w:sz w:val="18"/>
                <w:szCs w:val="18"/>
              </w:rPr>
              <w:t>Presentations</w:t>
            </w:r>
            <w:proofErr w:type="spellEnd"/>
            <w:r w:rsidR="00FB3244" w:rsidRPr="001B6E5B">
              <w:rPr>
                <w:rFonts w:ascii="Verdana" w:hAnsi="Verdana" w:cs="Arial"/>
                <w:sz w:val="18"/>
                <w:szCs w:val="18"/>
              </w:rPr>
              <w:t>/workshops</w:t>
            </w:r>
          </w:p>
        </w:tc>
      </w:tr>
      <w:tr w:rsidR="00FB3244" w:rsidRPr="00874A36" w14:paraId="14671CB8" w14:textId="77777777" w:rsidTr="00070746">
        <w:tc>
          <w:tcPr>
            <w:tcW w:w="2552" w:type="dxa"/>
            <w:shd w:val="clear" w:color="auto" w:fill="auto"/>
          </w:tcPr>
          <w:p w14:paraId="1BDCF0ED" w14:textId="44FE49D5" w:rsidR="00FB3244" w:rsidRPr="001B6E5B" w:rsidRDefault="0023016C" w:rsidP="002D6B68">
            <w:pPr>
              <w:rPr>
                <w:rFonts w:ascii="Verdana" w:hAnsi="Verdana" w:cs="Arial"/>
                <w:sz w:val="18"/>
                <w:szCs w:val="18"/>
              </w:rPr>
            </w:pPr>
            <w:r>
              <w:rPr>
                <w:rFonts w:ascii="Verdana" w:hAnsi="Verdana" w:cs="Arial"/>
                <w:sz w:val="18"/>
                <w:szCs w:val="18"/>
              </w:rPr>
              <w:t>0</w:t>
            </w:r>
          </w:p>
        </w:tc>
        <w:tc>
          <w:tcPr>
            <w:tcW w:w="1588" w:type="dxa"/>
            <w:shd w:val="clear" w:color="auto" w:fill="auto"/>
          </w:tcPr>
          <w:p w14:paraId="061368C7" w14:textId="2A421A78" w:rsidR="00FB3244" w:rsidRPr="001B6E5B" w:rsidRDefault="0023016C" w:rsidP="002D6B68">
            <w:pPr>
              <w:rPr>
                <w:rFonts w:ascii="Verdana" w:hAnsi="Verdana" w:cs="Arial"/>
                <w:sz w:val="18"/>
                <w:szCs w:val="18"/>
              </w:rPr>
            </w:pPr>
            <w:r>
              <w:rPr>
                <w:rFonts w:ascii="Verdana" w:hAnsi="Verdana" w:cs="Arial"/>
                <w:sz w:val="18"/>
                <w:szCs w:val="18"/>
              </w:rPr>
              <w:t>1</w:t>
            </w:r>
          </w:p>
        </w:tc>
        <w:tc>
          <w:tcPr>
            <w:tcW w:w="2268" w:type="dxa"/>
            <w:shd w:val="clear" w:color="auto" w:fill="auto"/>
          </w:tcPr>
          <w:p w14:paraId="31A74202" w14:textId="665AB255" w:rsidR="00FB3244" w:rsidRPr="001B6E5B" w:rsidRDefault="0023016C" w:rsidP="002D6B68">
            <w:pPr>
              <w:rPr>
                <w:rFonts w:ascii="Verdana" w:hAnsi="Verdana" w:cs="Arial"/>
                <w:sz w:val="18"/>
                <w:szCs w:val="18"/>
              </w:rPr>
            </w:pPr>
            <w:r>
              <w:rPr>
                <w:rFonts w:ascii="Verdana" w:hAnsi="Verdana" w:cs="Arial"/>
                <w:sz w:val="18"/>
                <w:szCs w:val="18"/>
              </w:rPr>
              <w:t>14</w:t>
            </w:r>
          </w:p>
        </w:tc>
        <w:tc>
          <w:tcPr>
            <w:tcW w:w="2806" w:type="dxa"/>
            <w:shd w:val="clear" w:color="auto" w:fill="auto"/>
          </w:tcPr>
          <w:p w14:paraId="789C048A" w14:textId="655C8AB4" w:rsidR="00FB3244" w:rsidRPr="001B6E5B" w:rsidRDefault="0023016C" w:rsidP="002D6B68">
            <w:pPr>
              <w:rPr>
                <w:rFonts w:ascii="Verdana" w:hAnsi="Verdana" w:cs="Arial"/>
                <w:sz w:val="18"/>
                <w:szCs w:val="18"/>
              </w:rPr>
            </w:pPr>
            <w:r>
              <w:rPr>
                <w:rFonts w:ascii="Verdana" w:hAnsi="Verdana" w:cs="Arial"/>
                <w:sz w:val="18"/>
                <w:szCs w:val="18"/>
              </w:rPr>
              <w:t>12</w:t>
            </w:r>
          </w:p>
        </w:tc>
      </w:tr>
      <w:tr w:rsidR="00126FEE" w:rsidRPr="0015119B" w14:paraId="7CB0FA98" w14:textId="77777777" w:rsidTr="00AB1674">
        <w:tc>
          <w:tcPr>
            <w:tcW w:w="9214" w:type="dxa"/>
            <w:gridSpan w:val="4"/>
            <w:shd w:val="clear" w:color="auto" w:fill="auto"/>
          </w:tcPr>
          <w:p w14:paraId="52C5789D" w14:textId="28C2AF07" w:rsidR="00126FEE" w:rsidRPr="004A0871" w:rsidRDefault="005F3375" w:rsidP="004A0871">
            <w:pPr>
              <w:rPr>
                <w:rFonts w:ascii="Verdana" w:hAnsi="Verdana" w:cs="Arial"/>
                <w:b/>
                <w:sz w:val="18"/>
                <w:szCs w:val="18"/>
                <w:lang w:val="en-GB"/>
              </w:rPr>
            </w:pPr>
            <w:r w:rsidRPr="004A0871">
              <w:rPr>
                <w:rFonts w:ascii="Verdana" w:hAnsi="Verdana" w:cs="Arial"/>
                <w:b/>
                <w:sz w:val="18"/>
                <w:szCs w:val="18"/>
                <w:lang w:val="en-GB"/>
              </w:rPr>
              <w:t>Tit</w:t>
            </w:r>
            <w:r w:rsidR="004A0871" w:rsidRPr="004A0871">
              <w:rPr>
                <w:rFonts w:ascii="Verdana" w:hAnsi="Verdana" w:cs="Arial"/>
                <w:b/>
                <w:sz w:val="18"/>
                <w:szCs w:val="18"/>
                <w:lang w:val="en-GB"/>
              </w:rPr>
              <w:t>les</w:t>
            </w:r>
            <w:r w:rsidRPr="004A0871">
              <w:rPr>
                <w:rFonts w:ascii="Verdana" w:hAnsi="Verdana" w:cs="Arial"/>
                <w:b/>
                <w:sz w:val="18"/>
                <w:szCs w:val="18"/>
                <w:lang w:val="en-GB"/>
              </w:rPr>
              <w:t>/</w:t>
            </w:r>
            <w:r w:rsidR="004A0871" w:rsidRPr="004A0871">
              <w:rPr>
                <w:rFonts w:ascii="Verdana" w:hAnsi="Verdana" w:cs="Arial"/>
                <w:b/>
                <w:sz w:val="18"/>
                <w:szCs w:val="18"/>
                <w:lang w:val="en-GB"/>
              </w:rPr>
              <w:t>descriptions key results</w:t>
            </w:r>
            <w:r w:rsidRPr="004A0871">
              <w:rPr>
                <w:rFonts w:ascii="Verdana" w:hAnsi="Verdana" w:cs="Arial"/>
                <w:b/>
                <w:sz w:val="18"/>
                <w:szCs w:val="18"/>
                <w:lang w:val="en-GB"/>
              </w:rPr>
              <w:t xml:space="preserve"> </w:t>
            </w:r>
            <w:r w:rsidR="004A0871" w:rsidRPr="004A0871">
              <w:rPr>
                <w:rFonts w:ascii="Verdana" w:hAnsi="Verdana" w:cs="Arial"/>
                <w:b/>
                <w:sz w:val="18"/>
                <w:szCs w:val="18"/>
                <w:lang w:val="en-GB"/>
              </w:rPr>
              <w:t xml:space="preserve">of </w:t>
            </w:r>
            <w:r w:rsidR="00CB1408" w:rsidRPr="004A0871">
              <w:rPr>
                <w:rFonts w:ascii="Verdana" w:hAnsi="Verdana" w:cs="Arial"/>
                <w:b/>
                <w:sz w:val="18"/>
                <w:szCs w:val="18"/>
                <w:lang w:val="en-GB"/>
              </w:rPr>
              <w:t>201</w:t>
            </w:r>
            <w:r w:rsidR="00802E65">
              <w:rPr>
                <w:rFonts w:ascii="Verdana" w:hAnsi="Verdana" w:cs="Arial"/>
                <w:b/>
                <w:sz w:val="18"/>
                <w:szCs w:val="18"/>
                <w:lang w:val="en-GB"/>
              </w:rPr>
              <w:t>9</w:t>
            </w:r>
            <w:r w:rsidR="00CB1408" w:rsidRPr="004A0871">
              <w:rPr>
                <w:rFonts w:ascii="Verdana" w:hAnsi="Verdana" w:cs="Arial"/>
                <w:b/>
                <w:sz w:val="18"/>
                <w:szCs w:val="18"/>
                <w:lang w:val="en-GB"/>
              </w:rPr>
              <w:t xml:space="preserve"> </w:t>
            </w:r>
            <w:r w:rsidR="00D9283F" w:rsidRPr="004A0871">
              <w:rPr>
                <w:rFonts w:ascii="Verdana" w:hAnsi="Verdana" w:cs="Arial"/>
                <w:b/>
                <w:sz w:val="18"/>
                <w:szCs w:val="18"/>
                <w:lang w:val="en-GB"/>
              </w:rPr>
              <w:t xml:space="preserve">(max. </w:t>
            </w:r>
            <w:r w:rsidR="00747D76" w:rsidRPr="004A0871">
              <w:rPr>
                <w:rFonts w:ascii="Verdana" w:hAnsi="Verdana" w:cs="Arial"/>
                <w:b/>
                <w:sz w:val="18"/>
                <w:szCs w:val="18"/>
                <w:lang w:val="en-GB"/>
              </w:rPr>
              <w:t>5</w:t>
            </w:r>
            <w:r w:rsidR="00D9283F" w:rsidRPr="004A0871">
              <w:rPr>
                <w:rFonts w:ascii="Verdana" w:hAnsi="Verdana" w:cs="Arial"/>
                <w:b/>
                <w:sz w:val="18"/>
                <w:szCs w:val="18"/>
                <w:lang w:val="en-GB"/>
              </w:rPr>
              <w:t xml:space="preserve">) </w:t>
            </w:r>
            <w:r w:rsidR="004A0871" w:rsidRPr="004A0871">
              <w:rPr>
                <w:rFonts w:ascii="Verdana" w:hAnsi="Verdana" w:cs="Arial"/>
                <w:b/>
                <w:sz w:val="18"/>
                <w:szCs w:val="18"/>
                <w:lang w:val="en-GB"/>
              </w:rPr>
              <w:t>and target groups</w:t>
            </w:r>
          </w:p>
        </w:tc>
      </w:tr>
      <w:tr w:rsidR="00126FEE" w:rsidRPr="0015119B" w14:paraId="053250EB" w14:textId="77777777" w:rsidTr="00AB1674">
        <w:tc>
          <w:tcPr>
            <w:tcW w:w="9214" w:type="dxa"/>
            <w:gridSpan w:val="4"/>
            <w:shd w:val="clear" w:color="auto" w:fill="auto"/>
          </w:tcPr>
          <w:p w14:paraId="0D781205" w14:textId="28BAB39F" w:rsidR="009750DF" w:rsidRPr="009750DF" w:rsidRDefault="007B4E54" w:rsidP="007B4E54">
            <w:pPr>
              <w:pStyle w:val="Lijstalinea"/>
              <w:numPr>
                <w:ilvl w:val="0"/>
                <w:numId w:val="35"/>
              </w:numPr>
              <w:rPr>
                <w:rFonts w:ascii="Verdana" w:hAnsi="Verdana" w:cs="Arial"/>
                <w:sz w:val="18"/>
                <w:szCs w:val="18"/>
                <w:lang w:val="en-US"/>
              </w:rPr>
            </w:pPr>
            <w:r w:rsidRPr="009750DF">
              <w:rPr>
                <w:rFonts w:ascii="Verdana" w:hAnsi="Verdana" w:cs="Arial"/>
                <w:sz w:val="18"/>
                <w:szCs w:val="18"/>
                <w:lang w:val="en-US"/>
              </w:rPr>
              <w:t xml:space="preserve">The </w:t>
            </w:r>
            <w:proofErr w:type="spellStart"/>
            <w:r w:rsidRPr="009750DF">
              <w:rPr>
                <w:rFonts w:ascii="Verdana" w:hAnsi="Verdana" w:cs="Arial"/>
                <w:b/>
                <w:sz w:val="18"/>
                <w:szCs w:val="18"/>
                <w:lang w:val="en-US"/>
              </w:rPr>
              <w:t>GrassSignal</w:t>
            </w:r>
            <w:proofErr w:type="spellEnd"/>
            <w:r w:rsidRPr="009750DF">
              <w:rPr>
                <w:rFonts w:ascii="Verdana" w:hAnsi="Verdana" w:cs="Arial"/>
                <w:sz w:val="18"/>
                <w:szCs w:val="18"/>
                <w:lang w:val="en-US"/>
              </w:rPr>
              <w:t xml:space="preserve"> decision support system is available as </w:t>
            </w:r>
            <w:r w:rsidR="00FB1309">
              <w:rPr>
                <w:rFonts w:ascii="Verdana" w:hAnsi="Verdana" w:cs="Arial"/>
                <w:sz w:val="18"/>
                <w:szCs w:val="18"/>
                <w:lang w:val="en-US"/>
              </w:rPr>
              <w:t xml:space="preserve">first </w:t>
            </w:r>
            <w:r w:rsidRPr="009750DF">
              <w:rPr>
                <w:rFonts w:ascii="Verdana" w:hAnsi="Verdana" w:cs="Arial"/>
                <w:sz w:val="18"/>
                <w:szCs w:val="18"/>
                <w:lang w:val="en-US"/>
              </w:rPr>
              <w:t>p</w:t>
            </w:r>
            <w:r w:rsidR="001371FC">
              <w:rPr>
                <w:rFonts w:ascii="Verdana" w:hAnsi="Verdana" w:cs="Arial"/>
                <w:sz w:val="18"/>
                <w:szCs w:val="18"/>
                <w:lang w:val="en-US"/>
              </w:rPr>
              <w:t>r</w:t>
            </w:r>
            <w:r w:rsidRPr="009750DF">
              <w:rPr>
                <w:rFonts w:ascii="Verdana" w:hAnsi="Verdana" w:cs="Arial"/>
                <w:sz w:val="18"/>
                <w:szCs w:val="18"/>
                <w:lang w:val="en-US"/>
              </w:rPr>
              <w:t xml:space="preserve">ototype and was tested on </w:t>
            </w:r>
            <w:r w:rsidR="009750DF" w:rsidRPr="009750DF">
              <w:rPr>
                <w:rFonts w:ascii="Verdana" w:hAnsi="Verdana" w:cs="Arial"/>
                <w:sz w:val="18"/>
                <w:szCs w:val="18"/>
                <w:lang w:val="en-US"/>
              </w:rPr>
              <w:t>six dairy farms. It provides information on grass production and quality of the produce (protein content)</w:t>
            </w:r>
            <w:r w:rsidR="009750DF">
              <w:rPr>
                <w:rFonts w:ascii="Verdana" w:hAnsi="Verdana" w:cs="Arial"/>
                <w:sz w:val="18"/>
                <w:szCs w:val="18"/>
                <w:lang w:val="en-US"/>
              </w:rPr>
              <w:t xml:space="preserve"> (N-Sensing sub project)</w:t>
            </w:r>
            <w:r w:rsidR="009750DF" w:rsidRPr="009750DF">
              <w:rPr>
                <w:rFonts w:ascii="Verdana" w:hAnsi="Verdana" w:cs="Arial"/>
                <w:sz w:val="18"/>
                <w:szCs w:val="18"/>
                <w:lang w:val="en-US"/>
              </w:rPr>
              <w:t>.</w:t>
            </w:r>
          </w:p>
          <w:p w14:paraId="45C23339" w14:textId="79F2BA16" w:rsidR="00FD077A" w:rsidRPr="009750DF" w:rsidRDefault="007B4E54" w:rsidP="009750DF">
            <w:pPr>
              <w:pStyle w:val="Lijstalinea"/>
              <w:numPr>
                <w:ilvl w:val="0"/>
                <w:numId w:val="35"/>
              </w:numPr>
              <w:rPr>
                <w:rFonts w:ascii="Verdana" w:hAnsi="Verdana" w:cs="Arial"/>
                <w:sz w:val="18"/>
                <w:szCs w:val="18"/>
                <w:lang w:val="en-US"/>
              </w:rPr>
            </w:pPr>
            <w:r w:rsidRPr="009750DF">
              <w:rPr>
                <w:rFonts w:ascii="Verdana" w:hAnsi="Verdana" w:cs="Arial"/>
                <w:sz w:val="18"/>
                <w:szCs w:val="18"/>
                <w:lang w:val="en-US"/>
              </w:rPr>
              <w:t xml:space="preserve"> </w:t>
            </w:r>
            <w:r w:rsidR="009750DF" w:rsidRPr="009750DF">
              <w:rPr>
                <w:rFonts w:ascii="Verdana" w:hAnsi="Verdana" w:cs="Arial"/>
                <w:sz w:val="18"/>
                <w:szCs w:val="18"/>
                <w:lang w:val="en-US"/>
              </w:rPr>
              <w:t xml:space="preserve">TNO published results of R&amp;D on soil nitrate sensor.  </w:t>
            </w:r>
            <w:hyperlink r:id="rId30" w:history="1">
              <w:r w:rsidR="009750DF" w:rsidRPr="008779C3">
                <w:rPr>
                  <w:rStyle w:val="Hyperlink"/>
                  <w:rFonts w:ascii="Verdana" w:hAnsi="Verdana" w:cs="Arial"/>
                  <w:sz w:val="18"/>
                  <w:szCs w:val="18"/>
                </w:rPr>
                <w:t>https://www.verantwoordeveehouderij.nl/show/Optische-sensor-TNO-meet-beschikbare-nitraat-in-de-bodem-1.htm</w:t>
              </w:r>
            </w:hyperlink>
            <w:r w:rsidR="009750DF" w:rsidRPr="008779C3">
              <w:rPr>
                <w:rFonts w:ascii="Verdana" w:hAnsi="Verdana" w:cs="Arial"/>
                <w:sz w:val="18"/>
                <w:szCs w:val="18"/>
              </w:rPr>
              <w:t xml:space="preserve">. </w:t>
            </w:r>
            <w:r w:rsidR="009750DF">
              <w:rPr>
                <w:rFonts w:ascii="Verdana" w:hAnsi="Verdana" w:cs="Arial"/>
                <w:sz w:val="18"/>
                <w:szCs w:val="18"/>
                <w:lang w:val="en-US"/>
              </w:rPr>
              <w:t>(N-Sensing sub project).</w:t>
            </w:r>
          </w:p>
          <w:p w14:paraId="648A2A5B" w14:textId="77777777" w:rsidR="009750DF" w:rsidRPr="009750DF" w:rsidRDefault="009750DF" w:rsidP="009750DF">
            <w:pPr>
              <w:pStyle w:val="Lijstalinea"/>
              <w:numPr>
                <w:ilvl w:val="0"/>
                <w:numId w:val="35"/>
              </w:numPr>
              <w:rPr>
                <w:rFonts w:ascii="Verdana" w:hAnsi="Verdana" w:cs="Arial"/>
                <w:sz w:val="18"/>
                <w:szCs w:val="18"/>
                <w:lang w:val="en-US"/>
              </w:rPr>
            </w:pPr>
            <w:r w:rsidRPr="009750DF">
              <w:rPr>
                <w:rFonts w:ascii="Verdana" w:hAnsi="Verdana" w:cs="Arial"/>
                <w:sz w:val="18"/>
                <w:szCs w:val="18"/>
                <w:lang w:val="en-US"/>
              </w:rPr>
              <w:t xml:space="preserve">The E-Pieper dashboard is available as prototype. The dashboard and </w:t>
            </w:r>
            <w:proofErr w:type="spellStart"/>
            <w:r w:rsidRPr="009750DF">
              <w:rPr>
                <w:rFonts w:ascii="Verdana" w:hAnsi="Verdana" w:cs="Arial"/>
                <w:sz w:val="18"/>
                <w:szCs w:val="18"/>
                <w:lang w:val="en-US"/>
              </w:rPr>
              <w:t>Akkerweb</w:t>
            </w:r>
            <w:proofErr w:type="spellEnd"/>
            <w:r w:rsidRPr="009750DF">
              <w:rPr>
                <w:rFonts w:ascii="Verdana" w:hAnsi="Verdana" w:cs="Arial"/>
                <w:sz w:val="18"/>
                <w:szCs w:val="18"/>
                <w:lang w:val="en-US"/>
              </w:rPr>
              <w:t xml:space="preserve"> potato crop management apps were tested on two farms.</w:t>
            </w:r>
          </w:p>
          <w:p w14:paraId="2738BCE2" w14:textId="77777777" w:rsidR="009750DF" w:rsidRDefault="009750DF" w:rsidP="009750DF">
            <w:pPr>
              <w:pStyle w:val="Lijstalinea"/>
              <w:numPr>
                <w:ilvl w:val="0"/>
                <w:numId w:val="35"/>
              </w:numPr>
              <w:rPr>
                <w:rFonts w:ascii="Verdana" w:hAnsi="Verdana" w:cs="Arial"/>
                <w:sz w:val="18"/>
                <w:szCs w:val="18"/>
                <w:lang w:val="en-US"/>
              </w:rPr>
            </w:pPr>
            <w:r w:rsidRPr="009750DF">
              <w:rPr>
                <w:rFonts w:ascii="Verdana" w:hAnsi="Verdana" w:cs="Arial"/>
                <w:sz w:val="18"/>
                <w:szCs w:val="18"/>
                <w:lang w:val="en-US"/>
              </w:rPr>
              <w:t xml:space="preserve">A large amount of grass production data from field experiments in 2019 (N-Sensing and </w:t>
            </w:r>
            <w:r>
              <w:rPr>
                <w:rFonts w:ascii="Verdana" w:hAnsi="Verdana" w:cs="Arial"/>
                <w:sz w:val="18"/>
                <w:szCs w:val="18"/>
                <w:lang w:val="en-US"/>
              </w:rPr>
              <w:t>C</w:t>
            </w:r>
            <w:r w:rsidRPr="009750DF">
              <w:rPr>
                <w:rFonts w:ascii="Verdana" w:hAnsi="Verdana" w:cs="Arial"/>
                <w:sz w:val="18"/>
                <w:szCs w:val="18"/>
                <w:lang w:val="en-US"/>
              </w:rPr>
              <w:t>onnectivity</w:t>
            </w:r>
            <w:r>
              <w:rPr>
                <w:rFonts w:ascii="Verdana" w:hAnsi="Verdana" w:cs="Arial"/>
                <w:sz w:val="18"/>
                <w:szCs w:val="18"/>
                <w:lang w:val="en-US"/>
              </w:rPr>
              <w:t>-</w:t>
            </w:r>
            <w:r w:rsidRPr="009750DF">
              <w:rPr>
                <w:rFonts w:ascii="Verdana" w:hAnsi="Verdana" w:cs="Arial"/>
                <w:sz w:val="18"/>
                <w:szCs w:val="18"/>
                <w:lang w:val="en-US"/>
              </w:rPr>
              <w:t>grass sub projects)</w:t>
            </w:r>
          </w:p>
          <w:p w14:paraId="0FE0FF13" w14:textId="77777777" w:rsidR="009750DF" w:rsidRDefault="009750DF" w:rsidP="009750DF">
            <w:pPr>
              <w:pStyle w:val="Lijstalinea"/>
              <w:numPr>
                <w:ilvl w:val="0"/>
                <w:numId w:val="35"/>
              </w:numPr>
              <w:rPr>
                <w:rFonts w:ascii="Verdana" w:hAnsi="Verdana" w:cs="Arial"/>
                <w:sz w:val="18"/>
                <w:szCs w:val="18"/>
                <w:lang w:val="en-US"/>
              </w:rPr>
            </w:pPr>
            <w:r>
              <w:rPr>
                <w:rFonts w:ascii="Verdana" w:hAnsi="Verdana" w:cs="Arial"/>
                <w:sz w:val="18"/>
                <w:szCs w:val="18"/>
                <w:lang w:val="en-US"/>
              </w:rPr>
              <w:t>A</w:t>
            </w:r>
            <w:r w:rsidRPr="009750DF">
              <w:rPr>
                <w:rFonts w:ascii="Verdana" w:hAnsi="Verdana" w:cs="Arial"/>
                <w:sz w:val="18"/>
                <w:szCs w:val="18"/>
                <w:lang w:val="en-US"/>
              </w:rPr>
              <w:t>lgorithms for detection of weeds in drone images of onion crops were developed and used to make a spot spraying task map (Connectivity-arable sub project).</w:t>
            </w:r>
            <w:r w:rsidRPr="009750DF">
              <w:rPr>
                <w:rFonts w:ascii="Verdana" w:hAnsi="Verdana" w:cs="Arial"/>
                <w:sz w:val="18"/>
                <w:szCs w:val="18"/>
                <w:highlight w:val="yellow"/>
                <w:lang w:val="en-US"/>
              </w:rPr>
              <w:t xml:space="preserve"> </w:t>
            </w:r>
          </w:p>
          <w:p w14:paraId="50B32F81" w14:textId="65444320" w:rsidR="009750DF" w:rsidRPr="009750DF" w:rsidRDefault="009750DF" w:rsidP="009750DF">
            <w:pPr>
              <w:ind w:left="360"/>
              <w:rPr>
                <w:rFonts w:ascii="Verdana" w:hAnsi="Verdana" w:cs="Arial"/>
                <w:sz w:val="18"/>
                <w:szCs w:val="18"/>
                <w:lang w:val="en-US"/>
              </w:rPr>
            </w:pPr>
            <w:r>
              <w:rPr>
                <w:rFonts w:ascii="Verdana" w:hAnsi="Verdana" w:cs="Arial"/>
                <w:sz w:val="18"/>
                <w:szCs w:val="18"/>
                <w:lang w:val="en-US"/>
              </w:rPr>
              <w:t>For publications and presentations, see appendix.</w:t>
            </w:r>
          </w:p>
        </w:tc>
      </w:tr>
    </w:tbl>
    <w:p w14:paraId="7656EDCE" w14:textId="22CD6986" w:rsidR="004877A0" w:rsidRPr="00210C91" w:rsidRDefault="004877A0" w:rsidP="003D5216">
      <w:pPr>
        <w:rPr>
          <w:rFonts w:ascii="Verdana" w:hAnsi="Verdana" w:cs="Arial"/>
          <w:sz w:val="18"/>
          <w:szCs w:val="18"/>
          <w:lang w:val="en-US"/>
        </w:rPr>
      </w:pPr>
    </w:p>
    <w:p w14:paraId="2B6A05D4" w14:textId="57BA8900" w:rsidR="00474733" w:rsidRPr="00210C91" w:rsidRDefault="00474733" w:rsidP="003D5216">
      <w:pPr>
        <w:rPr>
          <w:rFonts w:ascii="Verdana" w:hAnsi="Verdana" w:cs="Arial"/>
          <w:sz w:val="18"/>
          <w:szCs w:val="18"/>
          <w:lang w:val="en-US"/>
        </w:rPr>
      </w:pPr>
    </w:p>
    <w:p w14:paraId="5CCD2ACA" w14:textId="77777777" w:rsidR="009750DF" w:rsidRDefault="009750DF">
      <w:pPr>
        <w:rPr>
          <w:rFonts w:cs="Arial"/>
          <w:b/>
          <w:lang w:val="en-US"/>
        </w:rPr>
      </w:pPr>
      <w:bookmarkStart w:id="2" w:name="_Hlk500506458"/>
      <w:r>
        <w:rPr>
          <w:rFonts w:cs="Arial"/>
          <w:b/>
          <w:lang w:val="en-US"/>
        </w:rPr>
        <w:br w:type="page"/>
      </w:r>
    </w:p>
    <w:p w14:paraId="4D1AA1F8" w14:textId="53396B10" w:rsidR="004A0871" w:rsidRPr="00070746" w:rsidRDefault="004A0871" w:rsidP="009177B5">
      <w:pPr>
        <w:rPr>
          <w:rFonts w:cs="Arial"/>
          <w:b/>
          <w:lang w:val="en-US"/>
        </w:rPr>
      </w:pPr>
      <w:r w:rsidRPr="00070746">
        <w:rPr>
          <w:rFonts w:cs="Arial"/>
          <w:b/>
          <w:lang w:val="en-US"/>
        </w:rPr>
        <w:lastRenderedPageBreak/>
        <w:t>Appendix</w:t>
      </w:r>
      <w:r w:rsidR="000D0050" w:rsidRPr="00070746">
        <w:rPr>
          <w:rFonts w:cs="Arial"/>
          <w:b/>
          <w:lang w:val="en-US"/>
        </w:rPr>
        <w:t>: T</w:t>
      </w:r>
      <w:r w:rsidR="009177B5" w:rsidRPr="00070746">
        <w:rPr>
          <w:rFonts w:cs="Arial"/>
          <w:b/>
          <w:lang w:val="en-US"/>
        </w:rPr>
        <w:t>it</w:t>
      </w:r>
      <w:r w:rsidRPr="00070746">
        <w:rPr>
          <w:rFonts w:cs="Arial"/>
          <w:b/>
          <w:lang w:val="en-US"/>
        </w:rPr>
        <w:t>les</w:t>
      </w:r>
      <w:r w:rsidR="00CB1408" w:rsidRPr="00070746">
        <w:rPr>
          <w:rFonts w:cs="Arial"/>
          <w:b/>
          <w:lang w:val="en-US"/>
        </w:rPr>
        <w:t>/</w:t>
      </w:r>
      <w:r w:rsidRPr="00070746">
        <w:rPr>
          <w:rFonts w:cs="Arial"/>
          <w:b/>
          <w:lang w:val="en-US"/>
        </w:rPr>
        <w:t>descriptions of all products of 201</w:t>
      </w:r>
      <w:r w:rsidR="00802E65" w:rsidRPr="00070746">
        <w:rPr>
          <w:rFonts w:cs="Arial"/>
          <w:b/>
          <w:lang w:val="en-US"/>
        </w:rPr>
        <w:t>9</w:t>
      </w:r>
      <w:r w:rsidRPr="00070746">
        <w:rPr>
          <w:rFonts w:cs="Arial"/>
          <w:b/>
          <w:lang w:val="en-US"/>
        </w:rPr>
        <w:t>.</w:t>
      </w:r>
    </w:p>
    <w:bookmarkEnd w:id="2"/>
    <w:p w14:paraId="30FC614C" w14:textId="1101FDF1" w:rsidR="00652295" w:rsidRPr="00070746" w:rsidRDefault="00652295" w:rsidP="00652295">
      <w:pPr>
        <w:rPr>
          <w:rFonts w:cs="Arial"/>
          <w:lang w:val="en-US"/>
        </w:rPr>
      </w:pPr>
    </w:p>
    <w:p w14:paraId="5D2D70A2" w14:textId="57414259" w:rsidR="00652295" w:rsidRPr="009750DF" w:rsidRDefault="00661F56" w:rsidP="00652295">
      <w:pPr>
        <w:rPr>
          <w:rFonts w:cs="Arial"/>
          <w:b/>
          <w:lang w:val="en-US"/>
        </w:rPr>
      </w:pPr>
      <w:r w:rsidRPr="009750DF">
        <w:rPr>
          <w:rFonts w:cs="Arial"/>
          <w:b/>
          <w:lang w:val="en-US"/>
        </w:rPr>
        <w:t xml:space="preserve">DISAC </w:t>
      </w:r>
      <w:r w:rsidR="004A0871" w:rsidRPr="009750DF">
        <w:rPr>
          <w:rFonts w:cs="Arial"/>
          <w:b/>
          <w:lang w:val="en-US"/>
        </w:rPr>
        <w:t>general</w:t>
      </w:r>
    </w:p>
    <w:p w14:paraId="3346D064" w14:textId="77777777" w:rsidR="00652295" w:rsidRPr="009750DF" w:rsidRDefault="00652295" w:rsidP="00652295">
      <w:pPr>
        <w:widowControl w:val="0"/>
        <w:numPr>
          <w:ilvl w:val="0"/>
          <w:numId w:val="21"/>
        </w:numPr>
        <w:contextualSpacing/>
        <w:rPr>
          <w:rFonts w:cs="Arial"/>
          <w:snapToGrid w:val="0"/>
          <w:lang w:val="en-US"/>
        </w:rPr>
      </w:pPr>
      <w:r w:rsidRPr="009750DF">
        <w:rPr>
          <w:rFonts w:cs="Arial"/>
          <w:snapToGrid w:val="0"/>
          <w:lang w:val="en-US"/>
        </w:rPr>
        <w:t xml:space="preserve">Websites: </w:t>
      </w:r>
    </w:p>
    <w:p w14:paraId="3EB5687E" w14:textId="77777777" w:rsidR="00652295" w:rsidRPr="008779C3" w:rsidRDefault="00B85AAC" w:rsidP="00652295">
      <w:pPr>
        <w:widowControl w:val="0"/>
        <w:numPr>
          <w:ilvl w:val="1"/>
          <w:numId w:val="21"/>
        </w:numPr>
        <w:contextualSpacing/>
        <w:rPr>
          <w:rFonts w:cs="Arial"/>
          <w:snapToGrid w:val="0"/>
          <w:color w:val="0000FF"/>
          <w:u w:val="single"/>
          <w:lang w:val="en-US"/>
        </w:rPr>
      </w:pPr>
      <w:hyperlink r:id="rId31" w:history="1">
        <w:r w:rsidR="00652295" w:rsidRPr="008779C3">
          <w:rPr>
            <w:rFonts w:cs="Arial"/>
            <w:snapToGrid w:val="0"/>
            <w:color w:val="0000FF"/>
            <w:u w:val="single"/>
            <w:lang w:val="en-US"/>
          </w:rPr>
          <w:t>https://subsites.wur.nl/nl/plb/Projecten/DISAC.htm</w:t>
        </w:r>
      </w:hyperlink>
    </w:p>
    <w:p w14:paraId="5C6FCCF4" w14:textId="77777777" w:rsidR="00652295" w:rsidRPr="008779C3" w:rsidRDefault="00B85AAC" w:rsidP="00652295">
      <w:pPr>
        <w:widowControl w:val="0"/>
        <w:numPr>
          <w:ilvl w:val="1"/>
          <w:numId w:val="21"/>
        </w:numPr>
        <w:contextualSpacing/>
        <w:rPr>
          <w:rFonts w:cs="Arial"/>
          <w:snapToGrid w:val="0"/>
          <w:lang w:val="en-US"/>
        </w:rPr>
      </w:pPr>
      <w:hyperlink r:id="rId32" w:history="1">
        <w:r w:rsidR="00652295" w:rsidRPr="008779C3">
          <w:rPr>
            <w:rFonts w:cs="Arial"/>
            <w:color w:val="0000FF"/>
            <w:u w:val="single"/>
            <w:lang w:val="en-US" w:eastAsia="en-US"/>
          </w:rPr>
          <w:t>https://www.wur.nl/nl/project/Slim-verzamelen-van-data-leidt-tot-duurzamere-aardappel-en-grasproductie.htm</w:t>
        </w:r>
      </w:hyperlink>
      <w:r w:rsidR="00652295" w:rsidRPr="008779C3">
        <w:rPr>
          <w:rFonts w:cs="Arial"/>
          <w:lang w:val="en-US" w:eastAsia="en-US"/>
        </w:rPr>
        <w:t>.</w:t>
      </w:r>
    </w:p>
    <w:p w14:paraId="50766D48" w14:textId="77777777" w:rsidR="00652295" w:rsidRPr="00070746" w:rsidRDefault="00B85AAC" w:rsidP="00652295">
      <w:pPr>
        <w:widowControl w:val="0"/>
        <w:numPr>
          <w:ilvl w:val="1"/>
          <w:numId w:val="21"/>
        </w:numPr>
        <w:contextualSpacing/>
        <w:rPr>
          <w:rFonts w:cs="Arial"/>
          <w:snapToGrid w:val="0"/>
        </w:rPr>
      </w:pPr>
      <w:hyperlink r:id="rId33" w:history="1">
        <w:r w:rsidR="00652295" w:rsidRPr="00070746">
          <w:rPr>
            <w:rFonts w:cs="Arial"/>
            <w:color w:val="0000FF"/>
            <w:u w:val="single"/>
            <w:lang w:eastAsia="en-US"/>
          </w:rPr>
          <w:t>https://www.wur.nl/precisielandbouw</w:t>
        </w:r>
      </w:hyperlink>
      <w:r w:rsidR="00652295" w:rsidRPr="00070746">
        <w:rPr>
          <w:rFonts w:cs="Arial"/>
          <w:lang w:eastAsia="en-US"/>
        </w:rPr>
        <w:t xml:space="preserve"> </w:t>
      </w:r>
      <w:r w:rsidR="00652295" w:rsidRPr="00070746">
        <w:rPr>
          <w:rFonts w:cs="Arial"/>
          <w:snapToGrid w:val="0"/>
        </w:rPr>
        <w:t>(WUR startpagina precisielandbouw)</w:t>
      </w:r>
    </w:p>
    <w:p w14:paraId="4B6DB6E6" w14:textId="066E6EFF" w:rsidR="00474733" w:rsidRDefault="009816D5" w:rsidP="00474733">
      <w:pPr>
        <w:widowControl w:val="0"/>
        <w:numPr>
          <w:ilvl w:val="0"/>
          <w:numId w:val="21"/>
        </w:numPr>
        <w:contextualSpacing/>
        <w:rPr>
          <w:rFonts w:cs="Arial"/>
          <w:snapToGrid w:val="0"/>
        </w:rPr>
      </w:pPr>
      <w:proofErr w:type="spellStart"/>
      <w:r w:rsidRPr="00070746">
        <w:rPr>
          <w:rFonts w:cs="Arial"/>
          <w:snapToGrid w:val="0"/>
        </w:rPr>
        <w:t>Gansevoort</w:t>
      </w:r>
      <w:proofErr w:type="spellEnd"/>
      <w:r w:rsidRPr="00070746">
        <w:rPr>
          <w:rFonts w:cs="Arial"/>
          <w:snapToGrid w:val="0"/>
        </w:rPr>
        <w:t xml:space="preserve">, M, 2019. </w:t>
      </w:r>
      <w:r w:rsidR="00474733" w:rsidRPr="00070746">
        <w:rPr>
          <w:rFonts w:cs="Arial"/>
          <w:snapToGrid w:val="0"/>
        </w:rPr>
        <w:t xml:space="preserve">DISAC helpt bij verduurzaming van </w:t>
      </w:r>
      <w:proofErr w:type="spellStart"/>
      <w:r w:rsidR="00474733" w:rsidRPr="00070746">
        <w:rPr>
          <w:rFonts w:cs="Arial"/>
          <w:snapToGrid w:val="0"/>
        </w:rPr>
        <w:t>agrifood</w:t>
      </w:r>
      <w:proofErr w:type="spellEnd"/>
      <w:r w:rsidR="00474733" w:rsidRPr="00070746">
        <w:rPr>
          <w:rFonts w:cs="Arial"/>
          <w:snapToGrid w:val="0"/>
        </w:rPr>
        <w:t xml:space="preserve"> ketens.</w:t>
      </w:r>
      <w:r w:rsidRPr="00070746">
        <w:rPr>
          <w:rFonts w:cs="Arial"/>
          <w:snapToGrid w:val="0"/>
        </w:rPr>
        <w:t xml:space="preserve"> TO2Morrow magazine 201</w:t>
      </w:r>
      <w:r w:rsidR="00210C91">
        <w:rPr>
          <w:rFonts w:cs="Arial"/>
          <w:snapToGrid w:val="0"/>
        </w:rPr>
        <w:t>9</w:t>
      </w:r>
      <w:r w:rsidRPr="00070746">
        <w:rPr>
          <w:rFonts w:cs="Arial"/>
          <w:snapToGrid w:val="0"/>
        </w:rPr>
        <w:t xml:space="preserve"> p.16-17 (input Kempenaar, Philipsen en van den Akker namens WR, TNO en NLR).</w:t>
      </w:r>
      <w:r w:rsidR="00474733" w:rsidRPr="00070746">
        <w:rPr>
          <w:rFonts w:cs="Arial"/>
          <w:snapToGrid w:val="0"/>
        </w:rPr>
        <w:t xml:space="preserve"> </w:t>
      </w:r>
    </w:p>
    <w:p w14:paraId="3AFCE3D7" w14:textId="02C8DE93" w:rsidR="002F7D27" w:rsidRPr="00070746" w:rsidRDefault="002F7D27" w:rsidP="00474733">
      <w:pPr>
        <w:widowControl w:val="0"/>
        <w:numPr>
          <w:ilvl w:val="0"/>
          <w:numId w:val="21"/>
        </w:numPr>
        <w:contextualSpacing/>
        <w:rPr>
          <w:rFonts w:cs="Arial"/>
          <w:snapToGrid w:val="0"/>
        </w:rPr>
      </w:pPr>
      <w:r>
        <w:rPr>
          <w:rFonts w:cs="Arial"/>
          <w:snapToGrid w:val="0"/>
        </w:rPr>
        <w:t xml:space="preserve">Philipsen AP, Kempenaar C, 2019. Presentatie </w:t>
      </w:r>
      <w:r w:rsidR="00210C91">
        <w:rPr>
          <w:rFonts w:cs="Arial"/>
          <w:snapToGrid w:val="0"/>
        </w:rPr>
        <w:t>PPP</w:t>
      </w:r>
      <w:r>
        <w:rPr>
          <w:rFonts w:cs="Arial"/>
          <w:snapToGrid w:val="0"/>
        </w:rPr>
        <w:t xml:space="preserve"> DISAC tijdens Netwerkbijeenkomst Precisielandbouw 21 november, te Abbenes. </w:t>
      </w:r>
      <w:r w:rsidR="00A45C43">
        <w:rPr>
          <w:rFonts w:cs="Arial"/>
          <w:snapToGrid w:val="0"/>
        </w:rPr>
        <w:t>Ca 100 bezoekers.</w:t>
      </w:r>
    </w:p>
    <w:p w14:paraId="5EF8AF6C" w14:textId="0461B0EA" w:rsidR="00652295" w:rsidRPr="00070746" w:rsidRDefault="00652295" w:rsidP="00652295">
      <w:pPr>
        <w:rPr>
          <w:rFonts w:cs="Arial"/>
          <w:highlight w:val="yellow"/>
        </w:rPr>
      </w:pPr>
    </w:p>
    <w:p w14:paraId="32CCB994" w14:textId="6DDB0461" w:rsidR="002879E6" w:rsidRPr="00070746" w:rsidRDefault="002879E6" w:rsidP="00652295">
      <w:pPr>
        <w:rPr>
          <w:rFonts w:cs="Arial"/>
          <w:b/>
          <w:lang w:val="en-US"/>
        </w:rPr>
      </w:pPr>
      <w:r w:rsidRPr="002F7D27">
        <w:rPr>
          <w:rFonts w:cs="Arial"/>
          <w:b/>
        </w:rPr>
        <w:t>Pro</w:t>
      </w:r>
      <w:proofErr w:type="spellStart"/>
      <w:r w:rsidRPr="00070746">
        <w:rPr>
          <w:rFonts w:cs="Arial"/>
          <w:b/>
          <w:lang w:val="en-US"/>
        </w:rPr>
        <w:t>ject</w:t>
      </w:r>
      <w:proofErr w:type="spellEnd"/>
      <w:r w:rsidRPr="00070746">
        <w:rPr>
          <w:rFonts w:cs="Arial"/>
          <w:b/>
          <w:lang w:val="en-US"/>
        </w:rPr>
        <w:t xml:space="preserve"> coordination</w:t>
      </w:r>
    </w:p>
    <w:p w14:paraId="1984B822" w14:textId="32CD033D" w:rsidR="003406D4" w:rsidRPr="00070746" w:rsidRDefault="003406D4" w:rsidP="00652295">
      <w:pPr>
        <w:rPr>
          <w:rFonts w:cs="Arial"/>
          <w:lang w:val="en-US"/>
        </w:rPr>
      </w:pPr>
      <w:r w:rsidRPr="00070746">
        <w:rPr>
          <w:rFonts w:cs="Arial"/>
          <w:lang w:val="en-US"/>
        </w:rPr>
        <w:t>The DISAC Management Team (MT) had two meetings in 2019, on 13-2-2019 and 25-11-2019.</w:t>
      </w:r>
    </w:p>
    <w:p w14:paraId="301A9C1D" w14:textId="77777777" w:rsidR="003406D4" w:rsidRPr="00070746" w:rsidRDefault="003406D4" w:rsidP="00652295">
      <w:pPr>
        <w:rPr>
          <w:rFonts w:cs="Arial"/>
          <w:lang w:val="en-US"/>
        </w:rPr>
      </w:pPr>
    </w:p>
    <w:p w14:paraId="72492777" w14:textId="35B316B8" w:rsidR="003406D4" w:rsidRPr="00070746" w:rsidRDefault="003406D4" w:rsidP="00652295">
      <w:pPr>
        <w:rPr>
          <w:rFonts w:cs="Arial"/>
          <w:lang w:val="en-US"/>
        </w:rPr>
      </w:pPr>
      <w:r w:rsidRPr="00070746">
        <w:rPr>
          <w:rFonts w:cs="Arial"/>
          <w:lang w:val="en-US"/>
        </w:rPr>
        <w:t>The DISAC Project Committee (</w:t>
      </w:r>
      <w:r w:rsidR="002879E6" w:rsidRPr="00070746">
        <w:rPr>
          <w:rFonts w:cs="Arial"/>
          <w:lang w:val="en-US"/>
        </w:rPr>
        <w:t>PC</w:t>
      </w:r>
      <w:r w:rsidRPr="00070746">
        <w:rPr>
          <w:rFonts w:cs="Arial"/>
          <w:lang w:val="en-US"/>
        </w:rPr>
        <w:t>) meeting was held on 16-5-2019.</w:t>
      </w:r>
      <w:r w:rsidRPr="00070746">
        <w:rPr>
          <w:rStyle w:val="tlid-translation"/>
          <w:rFonts w:cs="Arial"/>
          <w:lang w:val="en"/>
        </w:rPr>
        <w:t xml:space="preserve"> We </w:t>
      </w:r>
      <w:r w:rsidR="00210C91">
        <w:rPr>
          <w:rStyle w:val="tlid-translation"/>
          <w:rFonts w:cs="Arial"/>
          <w:lang w:val="en"/>
        </w:rPr>
        <w:t>we</w:t>
      </w:r>
      <w:r w:rsidRPr="00070746">
        <w:rPr>
          <w:rStyle w:val="tlid-translation"/>
          <w:rFonts w:cs="Arial"/>
          <w:lang w:val="en"/>
        </w:rPr>
        <w:t xml:space="preserve">re a guest at the John Deere factory in </w:t>
      </w:r>
      <w:proofErr w:type="spellStart"/>
      <w:r w:rsidRPr="00070746">
        <w:rPr>
          <w:rStyle w:val="tlid-translation"/>
          <w:rFonts w:cs="Arial"/>
          <w:lang w:val="en"/>
        </w:rPr>
        <w:t>Zweibrucken</w:t>
      </w:r>
      <w:proofErr w:type="spellEnd"/>
      <w:r w:rsidRPr="00070746">
        <w:rPr>
          <w:rStyle w:val="tlid-translation"/>
          <w:rFonts w:cs="Arial"/>
          <w:lang w:val="en"/>
        </w:rPr>
        <w:t>, Germany. Prior to the meeting, we were given a very interesti</w:t>
      </w:r>
      <w:r w:rsidR="00210C91">
        <w:rPr>
          <w:rStyle w:val="tlid-translation"/>
          <w:rFonts w:cs="Arial"/>
          <w:lang w:val="en"/>
        </w:rPr>
        <w:t xml:space="preserve">ng (and impressive) </w:t>
      </w:r>
      <w:r w:rsidRPr="00070746">
        <w:rPr>
          <w:rStyle w:val="tlid-translation"/>
          <w:rFonts w:cs="Arial"/>
          <w:lang w:val="en"/>
        </w:rPr>
        <w:t xml:space="preserve">factory </w:t>
      </w:r>
      <w:r w:rsidR="00210C91">
        <w:rPr>
          <w:rStyle w:val="tlid-translation"/>
          <w:rFonts w:cs="Arial"/>
          <w:lang w:val="en"/>
        </w:rPr>
        <w:t xml:space="preserve">tour </w:t>
      </w:r>
      <w:r w:rsidRPr="00070746">
        <w:rPr>
          <w:rStyle w:val="tlid-translation"/>
          <w:rFonts w:cs="Arial"/>
          <w:lang w:val="en"/>
        </w:rPr>
        <w:t>where the John Deere combines and forage harvesters are assembled.</w:t>
      </w:r>
    </w:p>
    <w:p w14:paraId="3905EECD" w14:textId="77777777" w:rsidR="002879E6" w:rsidRPr="00070746" w:rsidRDefault="002879E6" w:rsidP="00652295">
      <w:pPr>
        <w:rPr>
          <w:rFonts w:cs="Arial"/>
          <w:lang w:val="en-US"/>
        </w:rPr>
      </w:pPr>
    </w:p>
    <w:p w14:paraId="07CD8B18" w14:textId="491758D5" w:rsidR="00652295" w:rsidRPr="00070746" w:rsidRDefault="004A0871" w:rsidP="00652295">
      <w:pPr>
        <w:rPr>
          <w:rFonts w:cs="Arial"/>
          <w:b/>
          <w:lang w:val="en-US"/>
        </w:rPr>
      </w:pPr>
      <w:r w:rsidRPr="00070746">
        <w:rPr>
          <w:rFonts w:cs="Arial"/>
          <w:b/>
          <w:lang w:val="en-US"/>
        </w:rPr>
        <w:t>P</w:t>
      </w:r>
      <w:r w:rsidR="00661F56" w:rsidRPr="00070746">
        <w:rPr>
          <w:rFonts w:cs="Arial"/>
          <w:b/>
          <w:lang w:val="en-US"/>
        </w:rPr>
        <w:t>roject</w:t>
      </w:r>
      <w:r w:rsidR="00652295" w:rsidRPr="00070746">
        <w:rPr>
          <w:rFonts w:cs="Arial"/>
          <w:b/>
          <w:lang w:val="en-US"/>
        </w:rPr>
        <w:t xml:space="preserve"> N-Sensing</w:t>
      </w:r>
    </w:p>
    <w:p w14:paraId="0E000A51" w14:textId="21F32E0E" w:rsidR="005B2611" w:rsidRPr="00A45C43" w:rsidRDefault="00681A4C" w:rsidP="00A45C43">
      <w:pPr>
        <w:numPr>
          <w:ilvl w:val="0"/>
          <w:numId w:val="20"/>
        </w:numPr>
        <w:rPr>
          <w:rFonts w:cs="Arial"/>
        </w:rPr>
      </w:pPr>
      <w:r w:rsidRPr="00070746">
        <w:rPr>
          <w:rFonts w:cs="Arial"/>
        </w:rPr>
        <w:t xml:space="preserve">Hoving I, </w:t>
      </w:r>
      <w:proofErr w:type="spellStart"/>
      <w:r w:rsidRPr="00070746">
        <w:rPr>
          <w:rFonts w:cs="Arial"/>
        </w:rPr>
        <w:t>Holshof</w:t>
      </w:r>
      <w:proofErr w:type="spellEnd"/>
      <w:r w:rsidRPr="00070746">
        <w:rPr>
          <w:rFonts w:cs="Arial"/>
        </w:rPr>
        <w:t xml:space="preserve"> G, 2019. Grasgroei meten of grasgroei voorspellen? In V-focus, januari-nr.</w:t>
      </w:r>
    </w:p>
    <w:p w14:paraId="20DB6B24" w14:textId="603C5238" w:rsidR="005B2611" w:rsidRPr="00070746" w:rsidRDefault="005B2611" w:rsidP="005B2611">
      <w:pPr>
        <w:pStyle w:val="Lijstalinea"/>
        <w:numPr>
          <w:ilvl w:val="0"/>
          <w:numId w:val="20"/>
        </w:numPr>
        <w:rPr>
          <w:rFonts w:cs="Arial"/>
          <w:lang w:val="en-US"/>
        </w:rPr>
      </w:pPr>
      <w:r w:rsidRPr="00070746">
        <w:rPr>
          <w:rFonts w:cs="Arial"/>
          <w:lang w:val="en-US"/>
        </w:rPr>
        <w:t xml:space="preserve">Contribution to Gras-en </w:t>
      </w:r>
      <w:proofErr w:type="spellStart"/>
      <w:r w:rsidRPr="00070746">
        <w:rPr>
          <w:rFonts w:cs="Arial"/>
          <w:lang w:val="en-US"/>
        </w:rPr>
        <w:t>mais</w:t>
      </w:r>
      <w:proofErr w:type="spellEnd"/>
      <w:r w:rsidRPr="00070746">
        <w:rPr>
          <w:rFonts w:cs="Arial"/>
          <w:lang w:val="en-US"/>
        </w:rPr>
        <w:t xml:space="preserve"> </w:t>
      </w:r>
      <w:proofErr w:type="spellStart"/>
      <w:r w:rsidRPr="00070746">
        <w:rPr>
          <w:rFonts w:cs="Arial"/>
          <w:lang w:val="en-US"/>
        </w:rPr>
        <w:t>manifestatie</w:t>
      </w:r>
      <w:proofErr w:type="spellEnd"/>
      <w:r w:rsidRPr="00070746">
        <w:rPr>
          <w:rFonts w:cs="Arial"/>
          <w:lang w:val="en-US"/>
        </w:rPr>
        <w:t xml:space="preserve"> on experimental farm </w:t>
      </w:r>
      <w:proofErr w:type="spellStart"/>
      <w:r w:rsidRPr="00070746">
        <w:rPr>
          <w:rFonts w:cs="Arial"/>
          <w:lang w:val="en-US"/>
        </w:rPr>
        <w:t>Vredepeel</w:t>
      </w:r>
      <w:proofErr w:type="spellEnd"/>
      <w:r w:rsidRPr="00070746">
        <w:rPr>
          <w:rFonts w:cs="Arial"/>
          <w:lang w:val="en-US"/>
        </w:rPr>
        <w:t xml:space="preserve"> </w:t>
      </w:r>
      <w:r w:rsidR="00173B12" w:rsidRPr="00070746">
        <w:rPr>
          <w:rFonts w:cs="Arial"/>
          <w:lang w:val="en-US"/>
        </w:rPr>
        <w:t>September 5</w:t>
      </w:r>
      <w:r w:rsidR="00BD3D9B" w:rsidRPr="00070746">
        <w:rPr>
          <w:rFonts w:cs="Arial"/>
          <w:lang w:val="en-US"/>
        </w:rPr>
        <w:t>,</w:t>
      </w:r>
      <w:r w:rsidR="00173B12" w:rsidRPr="00070746">
        <w:rPr>
          <w:rFonts w:cs="Arial"/>
          <w:lang w:val="en-US"/>
        </w:rPr>
        <w:t xml:space="preserve"> 2019</w:t>
      </w:r>
    </w:p>
    <w:p w14:paraId="3222DD87" w14:textId="3DACF287" w:rsidR="00173B12" w:rsidRPr="00A45C43" w:rsidRDefault="00A45C43" w:rsidP="005B2611">
      <w:pPr>
        <w:pStyle w:val="Lijstalinea"/>
        <w:numPr>
          <w:ilvl w:val="0"/>
          <w:numId w:val="20"/>
        </w:numPr>
        <w:rPr>
          <w:rFonts w:cs="Arial"/>
          <w:lang w:val="en-US"/>
        </w:rPr>
      </w:pPr>
      <w:r w:rsidRPr="00A45C43">
        <w:rPr>
          <w:rFonts w:cs="Arial"/>
          <w:lang w:val="en-US"/>
        </w:rPr>
        <w:t xml:space="preserve">Hoving I, 2020. </w:t>
      </w:r>
      <w:r w:rsidR="00173B12" w:rsidRPr="00A45C43">
        <w:rPr>
          <w:rFonts w:cs="Arial"/>
          <w:lang w:val="en-US"/>
        </w:rPr>
        <w:t>Presentation on international symposium about remote sensing technics</w:t>
      </w:r>
      <w:r w:rsidR="00210C91">
        <w:rPr>
          <w:rFonts w:cs="Arial"/>
          <w:lang w:val="en-US"/>
        </w:rPr>
        <w:t>.</w:t>
      </w:r>
      <w:r w:rsidR="00173B12" w:rsidRPr="00A45C43">
        <w:rPr>
          <w:rFonts w:cs="Arial"/>
          <w:lang w:val="en-US"/>
        </w:rPr>
        <w:t xml:space="preserve"> </w:t>
      </w:r>
      <w:proofErr w:type="spellStart"/>
      <w:r w:rsidR="00BD3D9B" w:rsidRPr="00A45C43">
        <w:rPr>
          <w:rFonts w:cs="Arial"/>
          <w:lang w:val="en-US"/>
        </w:rPr>
        <w:t>organised</w:t>
      </w:r>
      <w:proofErr w:type="spellEnd"/>
      <w:r w:rsidR="00BD3D9B" w:rsidRPr="00A45C43">
        <w:rPr>
          <w:rFonts w:cs="Arial"/>
          <w:lang w:val="en-US"/>
        </w:rPr>
        <w:t xml:space="preserve"> by</w:t>
      </w:r>
      <w:r w:rsidR="00173B12" w:rsidRPr="00A45C43">
        <w:rPr>
          <w:rFonts w:cs="Arial"/>
          <w:lang w:val="en-US"/>
        </w:rPr>
        <w:t xml:space="preserve"> Nederlandse Vereniging </w:t>
      </w:r>
      <w:proofErr w:type="spellStart"/>
      <w:r w:rsidR="00173B12" w:rsidRPr="00A45C43">
        <w:rPr>
          <w:rFonts w:cs="Arial"/>
          <w:lang w:val="en-US"/>
        </w:rPr>
        <w:t>voor</w:t>
      </w:r>
      <w:proofErr w:type="spellEnd"/>
      <w:r w:rsidR="00173B12" w:rsidRPr="00A45C43">
        <w:rPr>
          <w:rFonts w:cs="Arial"/>
          <w:lang w:val="en-US"/>
        </w:rPr>
        <w:t xml:space="preserve"> Weide en </w:t>
      </w:r>
      <w:proofErr w:type="spellStart"/>
      <w:r w:rsidR="00173B12" w:rsidRPr="00A45C43">
        <w:rPr>
          <w:rFonts w:cs="Arial"/>
          <w:lang w:val="en-US"/>
        </w:rPr>
        <w:t>Voederbouw</w:t>
      </w:r>
      <w:proofErr w:type="spellEnd"/>
      <w:r w:rsidR="00173B12" w:rsidRPr="00A45C43">
        <w:rPr>
          <w:rFonts w:cs="Arial"/>
          <w:lang w:val="en-US"/>
        </w:rPr>
        <w:t xml:space="preserve"> (NVWV) in Kleve Germany</w:t>
      </w:r>
    </w:p>
    <w:p w14:paraId="5DE346D4" w14:textId="50D9030D" w:rsidR="00A45C43" w:rsidRDefault="00A45C43" w:rsidP="00A45C43">
      <w:pPr>
        <w:pStyle w:val="Lijstalinea"/>
        <w:numPr>
          <w:ilvl w:val="0"/>
          <w:numId w:val="20"/>
        </w:numPr>
        <w:rPr>
          <w:rFonts w:cs="Arial"/>
          <w:lang w:val="en-GB"/>
        </w:rPr>
      </w:pPr>
      <w:bookmarkStart w:id="3" w:name="_Hlk31628356"/>
      <w:r w:rsidRPr="00A45C43">
        <w:rPr>
          <w:rFonts w:cs="Arial"/>
          <w:lang w:val="en-GB"/>
        </w:rPr>
        <w:t xml:space="preserve">Philipsen AP, Hoving I, 2020. Presentation </w:t>
      </w:r>
      <w:proofErr w:type="spellStart"/>
      <w:r w:rsidRPr="00A45C43">
        <w:rPr>
          <w:rFonts w:cs="Arial"/>
          <w:lang w:val="en-GB"/>
        </w:rPr>
        <w:t>GrasgroeiVoorspelling</w:t>
      </w:r>
      <w:proofErr w:type="spellEnd"/>
      <w:r w:rsidRPr="00A45C43">
        <w:rPr>
          <w:rFonts w:cs="Arial"/>
          <w:lang w:val="en-GB"/>
        </w:rPr>
        <w:t xml:space="preserve"> on symposium TOPKUIL, </w:t>
      </w:r>
      <w:r w:rsidR="00B77526">
        <w:rPr>
          <w:rFonts w:cs="Arial"/>
          <w:lang w:val="en-GB"/>
        </w:rPr>
        <w:t xml:space="preserve">7 </w:t>
      </w:r>
      <w:proofErr w:type="spellStart"/>
      <w:r w:rsidR="00B77526">
        <w:rPr>
          <w:rFonts w:cs="Arial"/>
          <w:lang w:val="en-GB"/>
        </w:rPr>
        <w:t>november</w:t>
      </w:r>
      <w:proofErr w:type="spellEnd"/>
      <w:r w:rsidR="00B77526">
        <w:rPr>
          <w:rFonts w:cs="Arial"/>
          <w:lang w:val="en-GB"/>
        </w:rPr>
        <w:t xml:space="preserve"> 2019, </w:t>
      </w:r>
      <w:proofErr w:type="spellStart"/>
      <w:r w:rsidR="00B77526">
        <w:rPr>
          <w:rFonts w:cs="Arial"/>
          <w:lang w:val="en-GB"/>
        </w:rPr>
        <w:t>Oosterwolde</w:t>
      </w:r>
      <w:proofErr w:type="spellEnd"/>
      <w:r w:rsidR="00B77526">
        <w:rPr>
          <w:rFonts w:cs="Arial"/>
          <w:lang w:val="en-GB"/>
        </w:rPr>
        <w:t>.</w:t>
      </w:r>
    </w:p>
    <w:p w14:paraId="63E32AC9" w14:textId="4B20A028" w:rsidR="00B77526" w:rsidRPr="00B77526" w:rsidRDefault="00B77526" w:rsidP="00B77526">
      <w:pPr>
        <w:pStyle w:val="Lijstalinea"/>
        <w:numPr>
          <w:ilvl w:val="0"/>
          <w:numId w:val="20"/>
        </w:numPr>
        <w:rPr>
          <w:rFonts w:cs="Arial"/>
          <w:lang w:val="en-GB"/>
        </w:rPr>
      </w:pPr>
      <w:bookmarkStart w:id="4" w:name="_Hlk31628410"/>
      <w:bookmarkEnd w:id="3"/>
      <w:r w:rsidRPr="00B77526">
        <w:rPr>
          <w:rFonts w:cs="Arial"/>
          <w:lang w:val="en-GB"/>
        </w:rPr>
        <w:t xml:space="preserve">Philipsen AP, Hoving I, 2020. Presentation </w:t>
      </w:r>
      <w:proofErr w:type="spellStart"/>
      <w:r w:rsidRPr="00B77526">
        <w:rPr>
          <w:rFonts w:cs="Arial"/>
          <w:lang w:val="en-GB"/>
        </w:rPr>
        <w:t>GrasgroeiVoorspelling</w:t>
      </w:r>
      <w:proofErr w:type="spellEnd"/>
      <w:r w:rsidRPr="00B77526">
        <w:rPr>
          <w:rFonts w:cs="Arial"/>
          <w:lang w:val="en-GB"/>
        </w:rPr>
        <w:t xml:space="preserve"> on </w:t>
      </w:r>
      <w:proofErr w:type="spellStart"/>
      <w:r>
        <w:rPr>
          <w:rFonts w:cs="Arial"/>
          <w:lang w:val="en-GB"/>
        </w:rPr>
        <w:t>AgroTechniek</w:t>
      </w:r>
      <w:proofErr w:type="spellEnd"/>
      <w:r>
        <w:rPr>
          <w:rFonts w:cs="Arial"/>
          <w:lang w:val="en-GB"/>
        </w:rPr>
        <w:t xml:space="preserve"> Assen</w:t>
      </w:r>
      <w:r w:rsidRPr="00B77526">
        <w:rPr>
          <w:rFonts w:cs="Arial"/>
          <w:lang w:val="en-GB"/>
        </w:rPr>
        <w:t xml:space="preserve">, </w:t>
      </w:r>
      <w:r>
        <w:rPr>
          <w:rFonts w:cs="Arial"/>
          <w:lang w:val="en-GB"/>
        </w:rPr>
        <w:t xml:space="preserve">11 </w:t>
      </w:r>
      <w:proofErr w:type="spellStart"/>
      <w:r w:rsidR="00210C91">
        <w:rPr>
          <w:rFonts w:cs="Arial"/>
          <w:lang w:val="en-GB"/>
        </w:rPr>
        <w:t>december</w:t>
      </w:r>
      <w:proofErr w:type="spellEnd"/>
      <w:r w:rsidR="00210C91">
        <w:rPr>
          <w:rFonts w:cs="Arial"/>
          <w:lang w:val="en-GB"/>
        </w:rPr>
        <w:t xml:space="preserve"> 2019, </w:t>
      </w:r>
      <w:proofErr w:type="spellStart"/>
      <w:r w:rsidR="00210C91">
        <w:rPr>
          <w:rFonts w:cs="Arial"/>
          <w:lang w:val="en-GB"/>
        </w:rPr>
        <w:t>Oosterwolde</w:t>
      </w:r>
      <w:proofErr w:type="spellEnd"/>
      <w:r w:rsidR="00210C91">
        <w:rPr>
          <w:rFonts w:cs="Arial"/>
          <w:lang w:val="en-GB"/>
        </w:rPr>
        <w:t>.</w:t>
      </w:r>
    </w:p>
    <w:bookmarkEnd w:id="4"/>
    <w:p w14:paraId="68A86AE0" w14:textId="09F5A1D0" w:rsidR="00B77526" w:rsidRPr="00B77526" w:rsidRDefault="00B77526" w:rsidP="00F17F1F">
      <w:pPr>
        <w:pStyle w:val="Lijstalinea"/>
        <w:numPr>
          <w:ilvl w:val="0"/>
          <w:numId w:val="20"/>
        </w:numPr>
        <w:rPr>
          <w:rFonts w:cs="Arial"/>
          <w:lang w:val="en-GB"/>
        </w:rPr>
      </w:pPr>
      <w:r w:rsidRPr="00B77526">
        <w:rPr>
          <w:rFonts w:cs="Arial"/>
          <w:lang w:val="en-GB"/>
        </w:rPr>
        <w:t xml:space="preserve">Hoving I, Philipsen AP, 2020. Presentation </w:t>
      </w:r>
      <w:proofErr w:type="spellStart"/>
      <w:r w:rsidRPr="00B77526">
        <w:rPr>
          <w:rFonts w:cs="Arial"/>
          <w:lang w:val="en-GB"/>
        </w:rPr>
        <w:t>GrasgroeiVoorspelling</w:t>
      </w:r>
      <w:proofErr w:type="spellEnd"/>
      <w:r w:rsidRPr="00B77526">
        <w:rPr>
          <w:rFonts w:cs="Arial"/>
          <w:lang w:val="en-GB"/>
        </w:rPr>
        <w:t xml:space="preserve"> on Amazing Grazing, 18 </w:t>
      </w:r>
      <w:proofErr w:type="spellStart"/>
      <w:r w:rsidRPr="00B77526">
        <w:rPr>
          <w:rFonts w:cs="Arial"/>
          <w:lang w:val="en-GB"/>
        </w:rPr>
        <w:t>december</w:t>
      </w:r>
      <w:proofErr w:type="spellEnd"/>
      <w:r w:rsidRPr="00B77526">
        <w:rPr>
          <w:rFonts w:cs="Arial"/>
          <w:lang w:val="en-GB"/>
        </w:rPr>
        <w:t xml:space="preserve"> 2019, </w:t>
      </w:r>
      <w:proofErr w:type="spellStart"/>
      <w:r w:rsidRPr="00B77526">
        <w:rPr>
          <w:rFonts w:cs="Arial"/>
          <w:lang w:val="en-GB"/>
        </w:rPr>
        <w:t>Brummen</w:t>
      </w:r>
      <w:proofErr w:type="spellEnd"/>
      <w:r w:rsidRPr="00B77526">
        <w:rPr>
          <w:rFonts w:cs="Arial"/>
          <w:lang w:val="en-GB"/>
        </w:rPr>
        <w:t>.</w:t>
      </w:r>
    </w:p>
    <w:p w14:paraId="547521E0" w14:textId="2C445EFE" w:rsidR="00A45C43" w:rsidRDefault="00173B12" w:rsidP="00A45C43">
      <w:pPr>
        <w:pStyle w:val="Lijstalinea"/>
        <w:numPr>
          <w:ilvl w:val="0"/>
          <w:numId w:val="20"/>
        </w:numPr>
        <w:rPr>
          <w:rFonts w:cs="Arial"/>
        </w:rPr>
      </w:pPr>
      <w:r w:rsidRPr="00070746">
        <w:rPr>
          <w:rFonts w:cs="Arial"/>
        </w:rPr>
        <w:t xml:space="preserve">Hoving, I.E., J. van Riel, G. </w:t>
      </w:r>
      <w:proofErr w:type="spellStart"/>
      <w:r w:rsidRPr="00070746">
        <w:rPr>
          <w:rFonts w:cs="Arial"/>
        </w:rPr>
        <w:t>Holshof</w:t>
      </w:r>
      <w:proofErr w:type="spellEnd"/>
      <w:r w:rsidRPr="00070746">
        <w:rPr>
          <w:rFonts w:cs="Arial"/>
        </w:rPr>
        <w:t xml:space="preserve">, M. Plomp, S. Agricola, K. van </w:t>
      </w:r>
      <w:proofErr w:type="spellStart"/>
      <w:r w:rsidRPr="00070746">
        <w:rPr>
          <w:rFonts w:cs="Arial"/>
        </w:rPr>
        <w:t>Boheemen</w:t>
      </w:r>
      <w:proofErr w:type="spellEnd"/>
      <w:r w:rsidRPr="00070746">
        <w:rPr>
          <w:rFonts w:cs="Arial"/>
        </w:rPr>
        <w:t xml:space="preserve"> en G. </w:t>
      </w:r>
      <w:proofErr w:type="spellStart"/>
      <w:r w:rsidRPr="00070746">
        <w:rPr>
          <w:rFonts w:cs="Arial"/>
        </w:rPr>
        <w:t>Roerink</w:t>
      </w:r>
      <w:proofErr w:type="spellEnd"/>
      <w:r w:rsidRPr="00070746">
        <w:rPr>
          <w:rFonts w:cs="Arial"/>
        </w:rPr>
        <w:t>, 2019. Schatten van grasopbrengst op basis van spectrale reflectie, grashoogte en modellering</w:t>
      </w:r>
      <w:r w:rsidRPr="00070746">
        <w:rPr>
          <w:rFonts w:cs="Arial"/>
          <w:i/>
        </w:rPr>
        <w:t>; Onderzoeksresultaten van een maaiproef op zand- klei en veengrond 2016-2017.</w:t>
      </w:r>
      <w:r w:rsidRPr="00070746">
        <w:rPr>
          <w:rFonts w:cs="Arial"/>
        </w:rPr>
        <w:t xml:space="preserve"> Wageningen Livestock Research, Report 1200.</w:t>
      </w:r>
      <w:r w:rsidR="00BD3D9B" w:rsidRPr="00070746">
        <w:rPr>
          <w:rFonts w:cs="Arial"/>
        </w:rPr>
        <w:t xml:space="preserve"> </w:t>
      </w:r>
      <w:hyperlink r:id="rId34" w:history="1">
        <w:r w:rsidR="00BD3D9B" w:rsidRPr="00070746">
          <w:rPr>
            <w:rStyle w:val="Hyperlink"/>
            <w:rFonts w:cs="Arial"/>
          </w:rPr>
          <w:t>https://doi.org/10.18174/508117</w:t>
        </w:r>
      </w:hyperlink>
      <w:r w:rsidR="00BD3D9B" w:rsidRPr="00070746">
        <w:rPr>
          <w:rFonts w:cs="Arial"/>
        </w:rPr>
        <w:t xml:space="preserve"> </w:t>
      </w:r>
      <w:r w:rsidR="00210C91">
        <w:rPr>
          <w:rFonts w:cs="Arial"/>
        </w:rPr>
        <w:t>.</w:t>
      </w:r>
    </w:p>
    <w:p w14:paraId="08301B8F" w14:textId="77777777" w:rsidR="00BB6841" w:rsidRPr="00BB6841" w:rsidRDefault="00BB6841" w:rsidP="00BB6841">
      <w:pPr>
        <w:pStyle w:val="Lijstalinea"/>
        <w:numPr>
          <w:ilvl w:val="0"/>
          <w:numId w:val="20"/>
        </w:numPr>
        <w:rPr>
          <w:rFonts w:cs="Arial"/>
        </w:rPr>
      </w:pPr>
      <w:proofErr w:type="spellStart"/>
      <w:r w:rsidRPr="00BB6841">
        <w:rPr>
          <w:rFonts w:cs="Arial"/>
        </w:rPr>
        <w:t>Newsitem</w:t>
      </w:r>
      <w:proofErr w:type="spellEnd"/>
      <w:r w:rsidRPr="00BB6841">
        <w:rPr>
          <w:rFonts w:cs="Arial"/>
        </w:rPr>
        <w:t xml:space="preserve"> Website: 28 februari 2019 - In de projecten ‘</w:t>
      </w:r>
      <w:proofErr w:type="spellStart"/>
      <w:r w:rsidRPr="00BB6841">
        <w:rPr>
          <w:rFonts w:cs="Arial"/>
        </w:rPr>
        <w:t>Amazing</w:t>
      </w:r>
      <w:proofErr w:type="spellEnd"/>
      <w:r w:rsidRPr="00BB6841">
        <w:rPr>
          <w:rFonts w:cs="Arial"/>
        </w:rPr>
        <w:t xml:space="preserve"> </w:t>
      </w:r>
      <w:proofErr w:type="spellStart"/>
      <w:r w:rsidRPr="00BB6841">
        <w:rPr>
          <w:rFonts w:cs="Arial"/>
        </w:rPr>
        <w:t>Grazing</w:t>
      </w:r>
      <w:proofErr w:type="spellEnd"/>
      <w:r w:rsidRPr="00BB6841">
        <w:rPr>
          <w:rFonts w:cs="Arial"/>
        </w:rPr>
        <w:t>’ en ‘Precisie landbouw 2.0’ wordt gekeken naar het modelmatig schatten van de actuele grasopbrengst en het voorspellen van de groei in de komende dagen. Lees hier volledige artikel: Grasgroei meten of voorspellen.</w:t>
      </w:r>
    </w:p>
    <w:p w14:paraId="1A65B147" w14:textId="19F6CDDD" w:rsidR="00BB6841" w:rsidRPr="00BB6841" w:rsidRDefault="00BB6841" w:rsidP="00BB6841">
      <w:pPr>
        <w:pStyle w:val="Lijstalinea"/>
        <w:numPr>
          <w:ilvl w:val="0"/>
          <w:numId w:val="20"/>
        </w:numPr>
        <w:rPr>
          <w:rFonts w:cs="Arial"/>
        </w:rPr>
      </w:pPr>
      <w:proofErr w:type="spellStart"/>
      <w:r>
        <w:rPr>
          <w:rFonts w:cs="Arial"/>
        </w:rPr>
        <w:t>N</w:t>
      </w:r>
      <w:r w:rsidRPr="00BB6841">
        <w:rPr>
          <w:rFonts w:cs="Arial"/>
        </w:rPr>
        <w:t>ewsitem</w:t>
      </w:r>
      <w:proofErr w:type="spellEnd"/>
      <w:r w:rsidRPr="00BB6841">
        <w:rPr>
          <w:rFonts w:cs="Arial"/>
        </w:rPr>
        <w:t xml:space="preserve"> Website: 25 maart 2019 - Binnen het project </w:t>
      </w:r>
      <w:proofErr w:type="spellStart"/>
      <w:r w:rsidRPr="00BB6841">
        <w:rPr>
          <w:rFonts w:cs="Arial"/>
        </w:rPr>
        <w:t>Amazing</w:t>
      </w:r>
      <w:proofErr w:type="spellEnd"/>
      <w:r w:rsidRPr="00BB6841">
        <w:rPr>
          <w:rFonts w:cs="Arial"/>
        </w:rPr>
        <w:t xml:space="preserve"> </w:t>
      </w:r>
      <w:proofErr w:type="spellStart"/>
      <w:r w:rsidRPr="00BB6841">
        <w:rPr>
          <w:rFonts w:cs="Arial"/>
        </w:rPr>
        <w:t>Grazing</w:t>
      </w:r>
      <w:proofErr w:type="spellEnd"/>
      <w:r w:rsidRPr="00BB6841">
        <w:rPr>
          <w:rFonts w:cs="Arial"/>
        </w:rPr>
        <w:t xml:space="preserve"> is een methode ontwikkeld om de dagelijkse en wekelijks grasgroei te voorspellen. Lees hier volledige artikel: Praktijktoets Grasgroeivoorspelling</w:t>
      </w:r>
      <w:r w:rsidR="00210C91">
        <w:rPr>
          <w:rFonts w:cs="Arial"/>
        </w:rPr>
        <w:t>.</w:t>
      </w:r>
      <w:r>
        <w:rPr>
          <w:rFonts w:cs="Arial"/>
        </w:rPr>
        <w:t xml:space="preserve"> </w:t>
      </w:r>
    </w:p>
    <w:p w14:paraId="4A4EA611" w14:textId="70E19AA6" w:rsidR="00BB6841" w:rsidRPr="00BB6841" w:rsidRDefault="00BB6841" w:rsidP="00BB6841">
      <w:pPr>
        <w:pStyle w:val="Lijstalinea"/>
        <w:numPr>
          <w:ilvl w:val="0"/>
          <w:numId w:val="20"/>
        </w:numPr>
        <w:rPr>
          <w:rFonts w:cs="Arial"/>
        </w:rPr>
      </w:pPr>
      <w:proofErr w:type="spellStart"/>
      <w:r w:rsidRPr="00BB6841">
        <w:rPr>
          <w:rFonts w:cs="Arial"/>
        </w:rPr>
        <w:t>Newsitem</w:t>
      </w:r>
      <w:proofErr w:type="spellEnd"/>
      <w:r w:rsidRPr="00BB6841">
        <w:rPr>
          <w:rFonts w:cs="Arial"/>
        </w:rPr>
        <w:t xml:space="preserve"> Website: 25 maart 2019 - In het project N-</w:t>
      </w:r>
      <w:proofErr w:type="spellStart"/>
      <w:r w:rsidRPr="00BB6841">
        <w:rPr>
          <w:rFonts w:cs="Arial"/>
        </w:rPr>
        <w:t>sensing</w:t>
      </w:r>
      <w:proofErr w:type="spellEnd"/>
      <w:r w:rsidRPr="00BB6841">
        <w:rPr>
          <w:rFonts w:cs="Arial"/>
        </w:rPr>
        <w:t xml:space="preserve"> heeft TNO een nitraatsensor ontwikkeld en deze is getest. De eerste testresultaten lijken perspectief te bieden voor monitoring van de actuele mineralisatie van stikstof. Lees het hele artikel: Optische sensor TNO me</w:t>
      </w:r>
      <w:r>
        <w:rPr>
          <w:rFonts w:cs="Arial"/>
        </w:rPr>
        <w:t>et beschikbare nitraat in bodem</w:t>
      </w:r>
      <w:r w:rsidR="00210C91">
        <w:rPr>
          <w:rFonts w:cs="Arial"/>
        </w:rPr>
        <w:t>.</w:t>
      </w:r>
    </w:p>
    <w:p w14:paraId="449AD854" w14:textId="2A9352F0" w:rsidR="00BB6841" w:rsidRDefault="00BB6841" w:rsidP="00BB6841">
      <w:pPr>
        <w:pStyle w:val="Lijstalinea"/>
        <w:numPr>
          <w:ilvl w:val="0"/>
          <w:numId w:val="20"/>
        </w:numPr>
        <w:rPr>
          <w:rFonts w:cs="Arial"/>
        </w:rPr>
      </w:pPr>
      <w:bookmarkStart w:id="5" w:name="_Hlk31628583"/>
      <w:proofErr w:type="spellStart"/>
      <w:r>
        <w:rPr>
          <w:rFonts w:cs="Arial"/>
        </w:rPr>
        <w:t>Newsitem</w:t>
      </w:r>
      <w:proofErr w:type="spellEnd"/>
      <w:r w:rsidRPr="00BB6841">
        <w:rPr>
          <w:rFonts w:cs="Arial"/>
        </w:rPr>
        <w:t xml:space="preserve"> Website:</w:t>
      </w:r>
      <w:bookmarkEnd w:id="5"/>
      <w:r w:rsidRPr="00BB6841">
        <w:rPr>
          <w:rFonts w:cs="Arial"/>
        </w:rPr>
        <w:t xml:space="preserve"> 11 juli 2019 - Stand van zaken rondom praktijktoets Grasgroeivoorspelling binnen het project </w:t>
      </w:r>
      <w:proofErr w:type="spellStart"/>
      <w:r w:rsidRPr="00BB6841">
        <w:rPr>
          <w:rFonts w:cs="Arial"/>
        </w:rPr>
        <w:t>Amazing</w:t>
      </w:r>
      <w:proofErr w:type="spellEnd"/>
      <w:r w:rsidRPr="00BB6841">
        <w:rPr>
          <w:rFonts w:cs="Arial"/>
        </w:rPr>
        <w:t xml:space="preserve"> Grazing. Lees hier het volledige artikel: Stand van zaken prak</w:t>
      </w:r>
      <w:r>
        <w:rPr>
          <w:rFonts w:cs="Arial"/>
        </w:rPr>
        <w:t>tijktoets Grasgroeivoorspelling</w:t>
      </w:r>
      <w:r w:rsidR="00210C91">
        <w:rPr>
          <w:rFonts w:cs="Arial"/>
        </w:rPr>
        <w:t>.</w:t>
      </w:r>
    </w:p>
    <w:p w14:paraId="76E53E17" w14:textId="453F5B03" w:rsidR="00F00AE7" w:rsidRPr="00BB6841" w:rsidRDefault="00F00AE7" w:rsidP="00BB6841">
      <w:pPr>
        <w:pStyle w:val="Lijstalinea"/>
        <w:numPr>
          <w:ilvl w:val="0"/>
          <w:numId w:val="20"/>
        </w:numPr>
        <w:rPr>
          <w:rFonts w:cs="Arial"/>
        </w:rPr>
      </w:pPr>
      <w:proofErr w:type="spellStart"/>
      <w:r>
        <w:rPr>
          <w:rFonts w:cs="Arial"/>
        </w:rPr>
        <w:t>Opendag</w:t>
      </w:r>
      <w:proofErr w:type="spellEnd"/>
      <w:r>
        <w:rPr>
          <w:rFonts w:cs="Arial"/>
        </w:rPr>
        <w:t xml:space="preserve"> Dag van de Wetenschap 5 oktober 2019, Dairy Campus Leeuwarden (zie foto)</w:t>
      </w:r>
      <w:r w:rsidR="00210C91">
        <w:rPr>
          <w:rFonts w:cs="Arial"/>
        </w:rPr>
        <w:t>.</w:t>
      </w:r>
    </w:p>
    <w:p w14:paraId="336D402C" w14:textId="3792BDC6" w:rsidR="00652295" w:rsidRPr="00070746" w:rsidRDefault="00652295" w:rsidP="00652295">
      <w:pPr>
        <w:rPr>
          <w:rFonts w:cs="Arial"/>
        </w:rPr>
      </w:pPr>
    </w:p>
    <w:p w14:paraId="13871C0A" w14:textId="77777777" w:rsidR="00681A4C" w:rsidRPr="00070746" w:rsidRDefault="00681A4C" w:rsidP="00652295">
      <w:pPr>
        <w:rPr>
          <w:rFonts w:cs="Arial"/>
          <w:highlight w:val="yellow"/>
        </w:rPr>
      </w:pPr>
    </w:p>
    <w:p w14:paraId="738CCB52" w14:textId="513B6316" w:rsidR="00070746" w:rsidRPr="00210C91" w:rsidRDefault="004A0871" w:rsidP="00210C91">
      <w:pPr>
        <w:rPr>
          <w:rFonts w:cs="Arial"/>
          <w:b/>
        </w:rPr>
      </w:pPr>
      <w:r w:rsidRPr="00070746">
        <w:rPr>
          <w:rFonts w:cs="Arial"/>
          <w:b/>
        </w:rPr>
        <w:t>P</w:t>
      </w:r>
      <w:r w:rsidR="00661F56" w:rsidRPr="00070746">
        <w:rPr>
          <w:rFonts w:cs="Arial"/>
          <w:b/>
        </w:rPr>
        <w:t>roject</w:t>
      </w:r>
      <w:r w:rsidR="00652295" w:rsidRPr="00070746">
        <w:rPr>
          <w:rFonts w:cs="Arial"/>
          <w:b/>
        </w:rPr>
        <w:t xml:space="preserve"> E-Pieper</w:t>
      </w:r>
    </w:p>
    <w:p w14:paraId="1258DB59" w14:textId="3834E0B3" w:rsidR="00F00AE7" w:rsidRDefault="00F00AE7" w:rsidP="00F00AE7">
      <w:pPr>
        <w:pStyle w:val="Lijstalinea"/>
        <w:numPr>
          <w:ilvl w:val="0"/>
          <w:numId w:val="19"/>
        </w:numPr>
        <w:rPr>
          <w:rFonts w:cs="Arial"/>
          <w:snapToGrid w:val="0"/>
        </w:rPr>
      </w:pPr>
      <w:r>
        <w:rPr>
          <w:rFonts w:cs="Arial"/>
          <w:snapToGrid w:val="0"/>
        </w:rPr>
        <w:t xml:space="preserve">Presentation; </w:t>
      </w:r>
      <w:r w:rsidRPr="00F00AE7">
        <w:rPr>
          <w:rFonts w:cs="Arial"/>
          <w:snapToGrid w:val="0"/>
        </w:rPr>
        <w:t xml:space="preserve">20-22 augustus 2019 </w:t>
      </w:r>
      <w:r>
        <w:rPr>
          <w:rFonts w:cs="Arial"/>
          <w:snapToGrid w:val="0"/>
        </w:rPr>
        <w:t xml:space="preserve">velddagen in kader NPPL, resultaten DISAC en e-pieper, in </w:t>
      </w:r>
      <w:r w:rsidRPr="00F00AE7">
        <w:rPr>
          <w:rFonts w:cs="Arial"/>
          <w:snapToGrid w:val="0"/>
        </w:rPr>
        <w:t>Hoek, Slootdorp en Vierhuizen</w:t>
      </w:r>
      <w:r>
        <w:rPr>
          <w:rFonts w:cs="Arial"/>
          <w:snapToGrid w:val="0"/>
        </w:rPr>
        <w:t>.</w:t>
      </w:r>
      <w:r w:rsidR="00210C91">
        <w:rPr>
          <w:rFonts w:cs="Arial"/>
          <w:snapToGrid w:val="0"/>
        </w:rPr>
        <w:t xml:space="preserve"> Ca 100 bezoekers per velddag.</w:t>
      </w:r>
    </w:p>
    <w:p w14:paraId="7B7AF6A6" w14:textId="09AB569B" w:rsidR="00A57605" w:rsidRPr="00210C91" w:rsidRDefault="00A57605" w:rsidP="00210C91">
      <w:pPr>
        <w:pStyle w:val="Lijstalinea"/>
        <w:numPr>
          <w:ilvl w:val="0"/>
          <w:numId w:val="19"/>
        </w:numPr>
        <w:rPr>
          <w:rFonts w:cs="Arial"/>
          <w:snapToGrid w:val="0"/>
        </w:rPr>
      </w:pPr>
      <w:r>
        <w:rPr>
          <w:rFonts w:cs="Arial"/>
          <w:snapToGrid w:val="0"/>
        </w:rPr>
        <w:t xml:space="preserve">Presentation: </w:t>
      </w:r>
      <w:r w:rsidRPr="00A57605">
        <w:rPr>
          <w:rFonts w:cs="Arial"/>
          <w:snapToGrid w:val="0"/>
        </w:rPr>
        <w:t xml:space="preserve">E-pieper en </w:t>
      </w:r>
      <w:proofErr w:type="spellStart"/>
      <w:r w:rsidRPr="00A57605">
        <w:rPr>
          <w:rFonts w:cs="Arial"/>
          <w:snapToGrid w:val="0"/>
        </w:rPr>
        <w:t>connectivity</w:t>
      </w:r>
      <w:proofErr w:type="spellEnd"/>
      <w:r w:rsidRPr="00A57605">
        <w:rPr>
          <w:rFonts w:cs="Arial"/>
          <w:snapToGrid w:val="0"/>
        </w:rPr>
        <w:t xml:space="preserve"> (akkerbouw), tijdens </w:t>
      </w:r>
      <w:proofErr w:type="spellStart"/>
      <w:r w:rsidRPr="00A57605">
        <w:rPr>
          <w:rFonts w:cs="Arial"/>
          <w:snapToGrid w:val="0"/>
        </w:rPr>
        <w:t>praktijkdag</w:t>
      </w:r>
      <w:proofErr w:type="spellEnd"/>
      <w:r w:rsidRPr="00A57605">
        <w:rPr>
          <w:rFonts w:cs="Arial"/>
          <w:snapToGrid w:val="0"/>
        </w:rPr>
        <w:t xml:space="preserve"> in Dronten voor NPPL.</w:t>
      </w:r>
      <w:r w:rsidR="00210C91">
        <w:rPr>
          <w:rFonts w:cs="Arial"/>
          <w:snapToGrid w:val="0"/>
        </w:rPr>
        <w:t xml:space="preserve"> </w:t>
      </w:r>
      <w:r w:rsidRPr="00210C91">
        <w:rPr>
          <w:rFonts w:cs="Arial"/>
          <w:snapToGrid w:val="0"/>
        </w:rPr>
        <w:t>4 juni 2019. Ruim 90 bezoekers.</w:t>
      </w:r>
    </w:p>
    <w:p w14:paraId="2E7403C2" w14:textId="40806369" w:rsidR="00347020" w:rsidRPr="00347020" w:rsidRDefault="00347020" w:rsidP="00347020">
      <w:pPr>
        <w:pStyle w:val="Lijstalinea"/>
        <w:numPr>
          <w:ilvl w:val="0"/>
          <w:numId w:val="19"/>
        </w:numPr>
        <w:rPr>
          <w:rFonts w:cs="Arial"/>
          <w:snapToGrid w:val="0"/>
        </w:rPr>
      </w:pPr>
      <w:proofErr w:type="spellStart"/>
      <w:r w:rsidRPr="00347020">
        <w:rPr>
          <w:rFonts w:cs="Arial"/>
          <w:snapToGrid w:val="0"/>
        </w:rPr>
        <w:t>N</w:t>
      </w:r>
      <w:r>
        <w:rPr>
          <w:rFonts w:cs="Arial"/>
          <w:snapToGrid w:val="0"/>
        </w:rPr>
        <w:t>ewsitem</w:t>
      </w:r>
      <w:proofErr w:type="spellEnd"/>
      <w:r w:rsidRPr="00347020">
        <w:rPr>
          <w:rFonts w:cs="Arial"/>
          <w:snapToGrid w:val="0"/>
        </w:rPr>
        <w:t xml:space="preserve"> Website: Been Th, Eerste dashboard E-Pieper ziet levenslicht, g</w:t>
      </w:r>
      <w:r w:rsidR="00210C91">
        <w:rPr>
          <w:rFonts w:cs="Arial"/>
          <w:snapToGrid w:val="0"/>
        </w:rPr>
        <w:t>epubliceerd op 9 november 2019.</w:t>
      </w:r>
      <w:r w:rsidRPr="00347020">
        <w:rPr>
          <w:rFonts w:cs="Arial"/>
          <w:snapToGrid w:val="0"/>
        </w:rPr>
        <w:t xml:space="preserve"> </w:t>
      </w:r>
    </w:p>
    <w:p w14:paraId="33C0E75E" w14:textId="187293CE" w:rsidR="00347020" w:rsidRPr="00347020" w:rsidRDefault="00347020" w:rsidP="00347020">
      <w:pPr>
        <w:pStyle w:val="Lijstalinea"/>
        <w:numPr>
          <w:ilvl w:val="0"/>
          <w:numId w:val="19"/>
        </w:numPr>
        <w:rPr>
          <w:rFonts w:cs="Arial"/>
          <w:snapToGrid w:val="0"/>
        </w:rPr>
      </w:pPr>
      <w:proofErr w:type="spellStart"/>
      <w:r>
        <w:rPr>
          <w:rFonts w:cs="Arial"/>
          <w:snapToGrid w:val="0"/>
        </w:rPr>
        <w:lastRenderedPageBreak/>
        <w:t>Newsitem</w:t>
      </w:r>
      <w:proofErr w:type="spellEnd"/>
      <w:r>
        <w:rPr>
          <w:rFonts w:cs="Arial"/>
          <w:snapToGrid w:val="0"/>
        </w:rPr>
        <w:t xml:space="preserve"> Website: </w:t>
      </w:r>
      <w:r w:rsidRPr="00347020">
        <w:rPr>
          <w:rFonts w:cs="Arial"/>
          <w:snapToGrid w:val="0"/>
        </w:rPr>
        <w:t>Rapport Wageningen Plant Research 2018: Sensoren en gewasmodellen voor precisielandbouw: Literatuuronderzoek DISAC deelproject E-pieper</w:t>
      </w:r>
      <w:r w:rsidR="00210C91">
        <w:rPr>
          <w:rFonts w:cs="Arial"/>
          <w:snapToGrid w:val="0"/>
        </w:rPr>
        <w:t>.</w:t>
      </w:r>
    </w:p>
    <w:p w14:paraId="0A78DC57" w14:textId="7E9D0572" w:rsidR="00347020" w:rsidRPr="00347020" w:rsidRDefault="00347020" w:rsidP="00347020">
      <w:pPr>
        <w:pStyle w:val="Lijstalinea"/>
        <w:numPr>
          <w:ilvl w:val="0"/>
          <w:numId w:val="19"/>
        </w:numPr>
        <w:rPr>
          <w:rFonts w:cs="Arial"/>
          <w:snapToGrid w:val="0"/>
        </w:rPr>
      </w:pPr>
      <w:proofErr w:type="spellStart"/>
      <w:r>
        <w:rPr>
          <w:rFonts w:cs="Arial"/>
          <w:snapToGrid w:val="0"/>
        </w:rPr>
        <w:t>Newsitem</w:t>
      </w:r>
      <w:proofErr w:type="spellEnd"/>
      <w:r>
        <w:rPr>
          <w:rFonts w:cs="Arial"/>
          <w:snapToGrid w:val="0"/>
        </w:rPr>
        <w:t xml:space="preserve"> Website: </w:t>
      </w:r>
      <w:r w:rsidRPr="00347020">
        <w:rPr>
          <w:rFonts w:cs="Arial"/>
          <w:snapToGrid w:val="0"/>
        </w:rPr>
        <w:t>TNO rapport: Programma van Eisen (</w:t>
      </w:r>
      <w:proofErr w:type="spellStart"/>
      <w:r w:rsidRPr="00347020">
        <w:rPr>
          <w:rFonts w:cs="Arial"/>
          <w:snapToGrid w:val="0"/>
        </w:rPr>
        <w:t>PvE</w:t>
      </w:r>
      <w:proofErr w:type="spellEnd"/>
      <w:r w:rsidRPr="00347020">
        <w:rPr>
          <w:rFonts w:cs="Arial"/>
          <w:snapToGrid w:val="0"/>
        </w:rPr>
        <w:t>) voor de data infrastructuur</w:t>
      </w:r>
      <w:r w:rsidR="000954A7">
        <w:rPr>
          <w:rFonts w:cs="Arial"/>
          <w:snapToGrid w:val="0"/>
        </w:rPr>
        <w:t xml:space="preserve"> van E-pieper (2018)</w:t>
      </w:r>
      <w:r w:rsidR="00210C91">
        <w:rPr>
          <w:rFonts w:cs="Arial"/>
          <w:snapToGrid w:val="0"/>
        </w:rPr>
        <w:t>.</w:t>
      </w:r>
    </w:p>
    <w:p w14:paraId="59A9AB41" w14:textId="68E6EEC8" w:rsidR="00347020" w:rsidRPr="00347020" w:rsidRDefault="00347020" w:rsidP="00347020">
      <w:pPr>
        <w:pStyle w:val="Lijstalinea"/>
        <w:numPr>
          <w:ilvl w:val="0"/>
          <w:numId w:val="19"/>
        </w:numPr>
        <w:rPr>
          <w:rFonts w:cs="Arial"/>
          <w:snapToGrid w:val="0"/>
        </w:rPr>
      </w:pPr>
      <w:proofErr w:type="spellStart"/>
      <w:r>
        <w:rPr>
          <w:rFonts w:cs="Arial"/>
          <w:snapToGrid w:val="0"/>
        </w:rPr>
        <w:t>Newsitem</w:t>
      </w:r>
      <w:proofErr w:type="spellEnd"/>
      <w:r>
        <w:rPr>
          <w:rFonts w:cs="Arial"/>
          <w:snapToGrid w:val="0"/>
        </w:rPr>
        <w:t xml:space="preserve"> Website: </w:t>
      </w:r>
      <w:r w:rsidRPr="00347020">
        <w:rPr>
          <w:rFonts w:cs="Arial"/>
          <w:snapToGrid w:val="0"/>
        </w:rPr>
        <w:t>TNO Prestentatie: DISAC - E-pieper: Architectuurkeuzes</w:t>
      </w:r>
      <w:r w:rsidR="00210C91">
        <w:rPr>
          <w:rFonts w:cs="Arial"/>
          <w:snapToGrid w:val="0"/>
        </w:rPr>
        <w:t>.</w:t>
      </w:r>
    </w:p>
    <w:p w14:paraId="72AC9331" w14:textId="7E635EF8" w:rsidR="00652295" w:rsidRPr="00070746" w:rsidRDefault="00652295" w:rsidP="00652295">
      <w:pPr>
        <w:rPr>
          <w:rFonts w:cs="Arial"/>
          <w:highlight w:val="yellow"/>
        </w:rPr>
      </w:pPr>
    </w:p>
    <w:p w14:paraId="6197C6A5" w14:textId="77777777" w:rsidR="00652295" w:rsidRPr="00070746" w:rsidRDefault="00652295" w:rsidP="00652295">
      <w:pPr>
        <w:rPr>
          <w:rFonts w:cs="Arial"/>
          <w:highlight w:val="yellow"/>
        </w:rPr>
      </w:pPr>
    </w:p>
    <w:p w14:paraId="16AC8DEC" w14:textId="77777777" w:rsidR="00652295" w:rsidRPr="00070746" w:rsidRDefault="004A0871" w:rsidP="00652295">
      <w:pPr>
        <w:rPr>
          <w:rFonts w:cs="Arial"/>
          <w:b/>
        </w:rPr>
      </w:pPr>
      <w:r w:rsidRPr="00070746">
        <w:rPr>
          <w:rFonts w:cs="Arial"/>
          <w:b/>
        </w:rPr>
        <w:t>P</w:t>
      </w:r>
      <w:r w:rsidR="00661F56" w:rsidRPr="00070746">
        <w:rPr>
          <w:rFonts w:cs="Arial"/>
          <w:b/>
        </w:rPr>
        <w:t>roject</w:t>
      </w:r>
      <w:r w:rsidR="00652295" w:rsidRPr="00070746">
        <w:rPr>
          <w:rFonts w:cs="Arial"/>
          <w:b/>
        </w:rPr>
        <w:t xml:space="preserve"> Connectivity</w:t>
      </w:r>
    </w:p>
    <w:p w14:paraId="47A4094E" w14:textId="232F615A" w:rsidR="00A32139" w:rsidRDefault="00A32139" w:rsidP="000856A1">
      <w:pPr>
        <w:pStyle w:val="Lijstalinea"/>
        <w:numPr>
          <w:ilvl w:val="0"/>
          <w:numId w:val="19"/>
        </w:numPr>
        <w:rPr>
          <w:rFonts w:cs="Arial"/>
        </w:rPr>
      </w:pPr>
      <w:r>
        <w:rPr>
          <w:rFonts w:cs="Arial"/>
        </w:rPr>
        <w:t>Anoniem 24 september 2019, Nieuwe Oogst: Een derde minder kunstmest nodig!</w:t>
      </w:r>
    </w:p>
    <w:p w14:paraId="278A0335" w14:textId="69C9BC85" w:rsidR="00C614F6" w:rsidRPr="00A54909" w:rsidRDefault="00C614F6" w:rsidP="000856A1">
      <w:pPr>
        <w:pStyle w:val="Lijstalinea"/>
        <w:numPr>
          <w:ilvl w:val="0"/>
          <w:numId w:val="19"/>
        </w:numPr>
        <w:rPr>
          <w:rFonts w:cs="Arial"/>
          <w:lang w:val="en-GB"/>
        </w:rPr>
      </w:pPr>
      <w:r w:rsidRPr="00070746">
        <w:rPr>
          <w:rFonts w:cs="Arial"/>
        </w:rPr>
        <w:t>C. Lokhorst, J. Oenema</w:t>
      </w:r>
      <w:r w:rsidR="000856A1" w:rsidRPr="00070746">
        <w:rPr>
          <w:rFonts w:cs="Arial"/>
        </w:rPr>
        <w:t>, 2019. Strategieën precisiebemesting op gras</w:t>
      </w:r>
      <w:r w:rsidR="00A54909">
        <w:rPr>
          <w:rFonts w:cs="Arial"/>
        </w:rPr>
        <w:t xml:space="preserve">. </w:t>
      </w:r>
      <w:r w:rsidR="00A54909" w:rsidRPr="00A54909">
        <w:rPr>
          <w:rFonts w:cs="Arial"/>
          <w:lang w:val="en-GB"/>
        </w:rPr>
        <w:t>V-Focus</w:t>
      </w:r>
      <w:r w:rsidR="000856A1" w:rsidRPr="00A54909">
        <w:rPr>
          <w:rFonts w:cs="Arial"/>
          <w:lang w:val="en-GB"/>
        </w:rPr>
        <w:t xml:space="preserve"> </w:t>
      </w:r>
      <w:proofErr w:type="spellStart"/>
      <w:r w:rsidR="000856A1" w:rsidRPr="00A54909">
        <w:rPr>
          <w:rFonts w:cs="Arial"/>
          <w:lang w:val="en-GB"/>
        </w:rPr>
        <w:t>juni</w:t>
      </w:r>
      <w:proofErr w:type="spellEnd"/>
      <w:r w:rsidR="000856A1" w:rsidRPr="00A54909">
        <w:rPr>
          <w:rFonts w:cs="Arial"/>
          <w:lang w:val="en-GB"/>
        </w:rPr>
        <w:t xml:space="preserve"> 2019</w:t>
      </w:r>
      <w:r w:rsidR="00AC6ED1" w:rsidRPr="00A54909">
        <w:rPr>
          <w:rFonts w:cs="Arial"/>
          <w:lang w:val="en-GB"/>
        </w:rPr>
        <w:t>.</w:t>
      </w:r>
      <w:r w:rsidR="00A54909">
        <w:rPr>
          <w:rFonts w:cs="Arial"/>
          <w:lang w:val="en-GB"/>
        </w:rPr>
        <w:t xml:space="preserve"> p</w:t>
      </w:r>
      <w:r w:rsidR="00A54909" w:rsidRPr="00A54909">
        <w:rPr>
          <w:rFonts w:cs="Arial"/>
          <w:lang w:val="en-GB"/>
        </w:rPr>
        <w:t xml:space="preserve">18-20. </w:t>
      </w:r>
    </w:p>
    <w:p w14:paraId="75731AC6" w14:textId="45782C08" w:rsidR="00363F4C" w:rsidRPr="00070746" w:rsidRDefault="00363F4C" w:rsidP="00363F4C">
      <w:pPr>
        <w:pStyle w:val="Lijstalinea"/>
        <w:numPr>
          <w:ilvl w:val="0"/>
          <w:numId w:val="19"/>
        </w:numPr>
        <w:rPr>
          <w:rFonts w:cs="Arial"/>
          <w:lang w:val="en-US"/>
        </w:rPr>
      </w:pPr>
      <w:r w:rsidRPr="00070746">
        <w:rPr>
          <w:rFonts w:cs="Arial"/>
          <w:lang w:val="en-US"/>
        </w:rPr>
        <w:t xml:space="preserve">K. van </w:t>
      </w:r>
      <w:proofErr w:type="spellStart"/>
      <w:r w:rsidRPr="00070746">
        <w:rPr>
          <w:rFonts w:cs="Arial"/>
          <w:lang w:val="en-US"/>
        </w:rPr>
        <w:t>Boheemen</w:t>
      </w:r>
      <w:proofErr w:type="spellEnd"/>
      <w:r w:rsidRPr="00070746">
        <w:rPr>
          <w:rFonts w:cs="Arial"/>
          <w:lang w:val="en-US"/>
        </w:rPr>
        <w:t xml:space="preserve">, 2019. Precision fertilization on grassland(?); Using new technologies to optimize grassland systems. Presentation on international symposium about remote sensing technics </w:t>
      </w:r>
      <w:proofErr w:type="spellStart"/>
      <w:r w:rsidRPr="00070746">
        <w:rPr>
          <w:rFonts w:cs="Arial"/>
          <w:lang w:val="en-US"/>
        </w:rPr>
        <w:t>organised</w:t>
      </w:r>
      <w:proofErr w:type="spellEnd"/>
      <w:r w:rsidRPr="00070746">
        <w:rPr>
          <w:rFonts w:cs="Arial"/>
          <w:lang w:val="en-US"/>
        </w:rPr>
        <w:t xml:space="preserve"> by Nederlandse Vereniging </w:t>
      </w:r>
      <w:proofErr w:type="spellStart"/>
      <w:r w:rsidRPr="00070746">
        <w:rPr>
          <w:rFonts w:cs="Arial"/>
          <w:lang w:val="en-US"/>
        </w:rPr>
        <w:t>voor</w:t>
      </w:r>
      <w:proofErr w:type="spellEnd"/>
      <w:r w:rsidRPr="00070746">
        <w:rPr>
          <w:rFonts w:cs="Arial"/>
          <w:lang w:val="en-US"/>
        </w:rPr>
        <w:t xml:space="preserve"> Weide en </w:t>
      </w:r>
      <w:proofErr w:type="spellStart"/>
      <w:r w:rsidRPr="00070746">
        <w:rPr>
          <w:rFonts w:cs="Arial"/>
          <w:lang w:val="en-US"/>
        </w:rPr>
        <w:t>Voederbouw</w:t>
      </w:r>
      <w:proofErr w:type="spellEnd"/>
      <w:r w:rsidRPr="00070746">
        <w:rPr>
          <w:rFonts w:cs="Arial"/>
          <w:lang w:val="en-US"/>
        </w:rPr>
        <w:t xml:space="preserve"> (NVWV) in Kleve Germany, 18 September</w:t>
      </w:r>
      <w:r w:rsidR="00AC6ED1" w:rsidRPr="00070746">
        <w:rPr>
          <w:rFonts w:cs="Arial"/>
          <w:lang w:val="en-US"/>
        </w:rPr>
        <w:t xml:space="preserve"> 2019.</w:t>
      </w:r>
    </w:p>
    <w:p w14:paraId="74C4CBD5" w14:textId="0357417E" w:rsidR="00363F4C" w:rsidRPr="00070746" w:rsidRDefault="004B14FB" w:rsidP="004B14FB">
      <w:pPr>
        <w:pStyle w:val="Lijstalinea"/>
        <w:numPr>
          <w:ilvl w:val="0"/>
          <w:numId w:val="19"/>
        </w:numPr>
        <w:rPr>
          <w:rFonts w:cs="Arial"/>
        </w:rPr>
      </w:pPr>
      <w:r w:rsidRPr="00070746">
        <w:rPr>
          <w:rFonts w:cs="Arial"/>
        </w:rPr>
        <w:t xml:space="preserve">Idse Hoving en Jouke Oenema, 2019. </w:t>
      </w:r>
      <w:proofErr w:type="spellStart"/>
      <w:r w:rsidRPr="00070746">
        <w:rPr>
          <w:rFonts w:cs="Arial"/>
        </w:rPr>
        <w:t>Sensorgestuurde</w:t>
      </w:r>
      <w:proofErr w:type="spellEnd"/>
      <w:r w:rsidRPr="00070746">
        <w:rPr>
          <w:rFonts w:cs="Arial"/>
        </w:rPr>
        <w:t xml:space="preserve"> grasteelt</w:t>
      </w:r>
      <w:r w:rsidR="00CC36F7" w:rsidRPr="00070746">
        <w:rPr>
          <w:rFonts w:cs="Arial"/>
        </w:rPr>
        <w:t>. Presentatie voor de Nederlandse Bodemkundige Vereniging (NBV), Reusel, 28 juni</w:t>
      </w:r>
      <w:r w:rsidR="00AC6ED1" w:rsidRPr="00070746">
        <w:rPr>
          <w:rFonts w:cs="Arial"/>
        </w:rPr>
        <w:t xml:space="preserve"> 2019.</w:t>
      </w:r>
    </w:p>
    <w:p w14:paraId="71A1252F" w14:textId="327B59C0" w:rsidR="00A54909" w:rsidRPr="00A54909" w:rsidRDefault="00A54909" w:rsidP="00A54909">
      <w:pPr>
        <w:pStyle w:val="Lijstalinea"/>
        <w:numPr>
          <w:ilvl w:val="0"/>
          <w:numId w:val="19"/>
        </w:numPr>
        <w:rPr>
          <w:rFonts w:cs="Arial"/>
        </w:rPr>
      </w:pPr>
      <w:proofErr w:type="spellStart"/>
      <w:r>
        <w:rPr>
          <w:rFonts w:cs="Arial"/>
        </w:rPr>
        <w:t>Newsitem</w:t>
      </w:r>
      <w:proofErr w:type="spellEnd"/>
      <w:r>
        <w:rPr>
          <w:rFonts w:cs="Arial"/>
        </w:rPr>
        <w:t xml:space="preserve"> </w:t>
      </w:r>
      <w:r w:rsidRPr="00A54909">
        <w:rPr>
          <w:rFonts w:cs="Arial"/>
        </w:rPr>
        <w:t>Website: Oenema J, Grasland dynamisch bemesten vraagt om meer onderzoek, gepubliceerd op 20 december 2019</w:t>
      </w:r>
      <w:r w:rsidR="00210C91">
        <w:rPr>
          <w:rFonts w:cs="Arial"/>
        </w:rPr>
        <w:t>.</w:t>
      </w:r>
    </w:p>
    <w:p w14:paraId="4E1C62E0" w14:textId="412EEA79" w:rsidR="00A54909" w:rsidRPr="00A54909" w:rsidRDefault="00A54909" w:rsidP="00A54909">
      <w:pPr>
        <w:pStyle w:val="Lijstalinea"/>
        <w:numPr>
          <w:ilvl w:val="0"/>
          <w:numId w:val="19"/>
        </w:numPr>
        <w:rPr>
          <w:rFonts w:cs="Arial"/>
        </w:rPr>
      </w:pPr>
      <w:proofErr w:type="spellStart"/>
      <w:r w:rsidRPr="00A54909">
        <w:rPr>
          <w:rFonts w:cs="Arial"/>
        </w:rPr>
        <w:t>N</w:t>
      </w:r>
      <w:r>
        <w:rPr>
          <w:rFonts w:cs="Arial"/>
        </w:rPr>
        <w:t>ewsitem</w:t>
      </w:r>
      <w:proofErr w:type="spellEnd"/>
      <w:r>
        <w:rPr>
          <w:rFonts w:cs="Arial"/>
        </w:rPr>
        <w:t xml:space="preserve"> </w:t>
      </w:r>
      <w:r w:rsidRPr="00A54909">
        <w:rPr>
          <w:rFonts w:cs="Arial"/>
        </w:rPr>
        <w:t>Website: TNO, Van den Akker E, Digitalisering in de akkerbouw gepubliceerd op 29 oktober 2019 (</w:t>
      </w:r>
      <w:proofErr w:type="spellStart"/>
      <w:r w:rsidRPr="00A54909">
        <w:rPr>
          <w:rFonts w:cs="Arial"/>
        </w:rPr>
        <w:t>ism</w:t>
      </w:r>
      <w:proofErr w:type="spellEnd"/>
      <w:r w:rsidRPr="00A54909">
        <w:rPr>
          <w:rFonts w:cs="Arial"/>
        </w:rPr>
        <w:t xml:space="preserve"> </w:t>
      </w:r>
      <w:proofErr w:type="spellStart"/>
      <w:r w:rsidRPr="00A54909">
        <w:rPr>
          <w:rFonts w:cs="Arial"/>
        </w:rPr>
        <w:t>Kvernerland</w:t>
      </w:r>
      <w:proofErr w:type="spellEnd"/>
      <w:r w:rsidRPr="00A54909">
        <w:rPr>
          <w:rFonts w:cs="Arial"/>
        </w:rPr>
        <w:t>)</w:t>
      </w:r>
      <w:r w:rsidR="00210C91">
        <w:rPr>
          <w:rFonts w:cs="Arial"/>
        </w:rPr>
        <w:t>.</w:t>
      </w:r>
    </w:p>
    <w:p w14:paraId="320A0D4F" w14:textId="3FE607FD" w:rsidR="00A54909" w:rsidRPr="00A54909" w:rsidRDefault="00A54909" w:rsidP="00A54909">
      <w:pPr>
        <w:pStyle w:val="Lijstalinea"/>
        <w:numPr>
          <w:ilvl w:val="0"/>
          <w:numId w:val="19"/>
        </w:numPr>
        <w:rPr>
          <w:rFonts w:cs="Arial"/>
        </w:rPr>
      </w:pPr>
      <w:r w:rsidRPr="00A54909">
        <w:rPr>
          <w:rFonts w:cs="Arial"/>
        </w:rPr>
        <w:t xml:space="preserve">Video: Digitalisering in de akkerbouw, TNO </w:t>
      </w:r>
      <w:proofErr w:type="spellStart"/>
      <w:r w:rsidRPr="00A54909">
        <w:rPr>
          <w:rFonts w:cs="Arial"/>
        </w:rPr>
        <w:t>ism</w:t>
      </w:r>
      <w:proofErr w:type="spellEnd"/>
      <w:r w:rsidRPr="00A54909">
        <w:rPr>
          <w:rFonts w:cs="Arial"/>
        </w:rPr>
        <w:t xml:space="preserve"> </w:t>
      </w:r>
      <w:proofErr w:type="spellStart"/>
      <w:r w:rsidRPr="00A54909">
        <w:rPr>
          <w:rFonts w:cs="Arial"/>
        </w:rPr>
        <w:t>Kverneland</w:t>
      </w:r>
      <w:proofErr w:type="spellEnd"/>
      <w:r w:rsidRPr="00A54909">
        <w:rPr>
          <w:rFonts w:cs="Arial"/>
        </w:rPr>
        <w:t>, oktober 2019</w:t>
      </w:r>
      <w:r w:rsidR="00210C91">
        <w:rPr>
          <w:rFonts w:cs="Arial"/>
        </w:rPr>
        <w:t>.</w:t>
      </w:r>
    </w:p>
    <w:p w14:paraId="1597EDFB" w14:textId="16AB4D62" w:rsidR="00FD077A" w:rsidRPr="00070746" w:rsidRDefault="00FD077A" w:rsidP="00FD077A">
      <w:pPr>
        <w:widowControl w:val="0"/>
        <w:ind w:left="720"/>
        <w:contextualSpacing/>
        <w:rPr>
          <w:rFonts w:cs="Arial"/>
          <w:snapToGrid w:val="0"/>
        </w:rPr>
      </w:pPr>
    </w:p>
    <w:p w14:paraId="724A7BB8" w14:textId="673AE2B8" w:rsidR="00B406BC" w:rsidRDefault="00B406BC">
      <w:pPr>
        <w:rPr>
          <w:rFonts w:cs="Arial"/>
        </w:rPr>
      </w:pPr>
    </w:p>
    <w:p w14:paraId="5918893B" w14:textId="0183EED5" w:rsidR="00F00AE7" w:rsidRDefault="00A57605">
      <w:pPr>
        <w:rPr>
          <w:rFonts w:cs="Arial"/>
        </w:rPr>
      </w:pPr>
      <w:r>
        <w:rPr>
          <w:rFonts w:cs="Arial"/>
          <w:noProof/>
        </w:rPr>
        <w:drawing>
          <wp:anchor distT="0" distB="0" distL="114300" distR="114300" simplePos="0" relativeHeight="251661824" behindDoc="0" locked="0" layoutInCell="1" allowOverlap="1" wp14:anchorId="03D6859A" wp14:editId="2FF91CD6">
            <wp:simplePos x="0" y="0"/>
            <wp:positionH relativeFrom="column">
              <wp:posOffset>3043252</wp:posOffset>
            </wp:positionH>
            <wp:positionV relativeFrom="paragraph">
              <wp:posOffset>146050</wp:posOffset>
            </wp:positionV>
            <wp:extent cx="2342515" cy="3118485"/>
            <wp:effectExtent l="0" t="0" r="635" b="5715"/>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42515" cy="3118485"/>
                    </a:xfrm>
                    <a:prstGeom prst="rect">
                      <a:avLst/>
                    </a:prstGeom>
                    <a:noFill/>
                  </pic:spPr>
                </pic:pic>
              </a:graphicData>
            </a:graphic>
            <wp14:sizeRelH relativeFrom="margin">
              <wp14:pctWidth>0</wp14:pctWidth>
            </wp14:sizeRelH>
            <wp14:sizeRelV relativeFrom="margin">
              <wp14:pctHeight>0</wp14:pctHeight>
            </wp14:sizeRelV>
          </wp:anchor>
        </w:drawing>
      </w:r>
    </w:p>
    <w:p w14:paraId="72708F8E" w14:textId="0E7D8C81" w:rsidR="00F00AE7" w:rsidRPr="00070746" w:rsidRDefault="00F00AE7">
      <w:pPr>
        <w:rPr>
          <w:rFonts w:cs="Arial"/>
        </w:rPr>
      </w:pPr>
      <w:r>
        <w:rPr>
          <w:noProof/>
        </w:rPr>
        <w:drawing>
          <wp:anchor distT="0" distB="0" distL="114300" distR="114300" simplePos="0" relativeHeight="251660800" behindDoc="0" locked="0" layoutInCell="1" allowOverlap="1" wp14:anchorId="7385CB93" wp14:editId="19F6438B">
            <wp:simplePos x="0" y="0"/>
            <wp:positionH relativeFrom="column">
              <wp:posOffset>-1933</wp:posOffset>
            </wp:positionH>
            <wp:positionV relativeFrom="paragraph">
              <wp:posOffset>193</wp:posOffset>
            </wp:positionV>
            <wp:extent cx="2935517" cy="2202512"/>
            <wp:effectExtent l="0" t="0" r="0" b="762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35517" cy="2202512"/>
                    </a:xfrm>
                    <a:prstGeom prst="rect">
                      <a:avLst/>
                    </a:prstGeom>
                    <a:noFill/>
                    <a:ln>
                      <a:noFill/>
                    </a:ln>
                  </pic:spPr>
                </pic:pic>
              </a:graphicData>
            </a:graphic>
          </wp:anchor>
        </w:drawing>
      </w:r>
    </w:p>
    <w:sectPr w:rsidR="00F00AE7" w:rsidRPr="00070746" w:rsidSect="00B1291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047CF7" w14:textId="77777777" w:rsidR="00B85AAC" w:rsidRDefault="00B85AAC">
      <w:r>
        <w:separator/>
      </w:r>
    </w:p>
  </w:endnote>
  <w:endnote w:type="continuationSeparator" w:id="0">
    <w:p w14:paraId="1BF3E2A2" w14:textId="77777777" w:rsidR="00B85AAC" w:rsidRDefault="00B85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Handwriting">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D8A033" w14:textId="77777777" w:rsidR="00B85AAC" w:rsidRDefault="00B85AAC">
      <w:r>
        <w:separator/>
      </w:r>
    </w:p>
  </w:footnote>
  <w:footnote w:type="continuationSeparator" w:id="0">
    <w:p w14:paraId="10FD67BF" w14:textId="77777777" w:rsidR="00B85AAC" w:rsidRDefault="00B85A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34A25"/>
    <w:multiLevelType w:val="hybridMultilevel"/>
    <w:tmpl w:val="4CDC1086"/>
    <w:lvl w:ilvl="0" w:tplc="0413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47E24"/>
    <w:multiLevelType w:val="hybridMultilevel"/>
    <w:tmpl w:val="212CD532"/>
    <w:lvl w:ilvl="0" w:tplc="89C271A2">
      <w:start w:val="1"/>
      <w:numFmt w:val="decimal"/>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747F20"/>
    <w:multiLevelType w:val="hybridMultilevel"/>
    <w:tmpl w:val="29343D20"/>
    <w:lvl w:ilvl="0" w:tplc="BAC249D6">
      <w:numFmt w:val="bullet"/>
      <w:lvlText w:val=""/>
      <w:lvlJc w:val="left"/>
      <w:pPr>
        <w:ind w:left="720" w:hanging="360"/>
      </w:pPr>
      <w:rPr>
        <w:rFonts w:ascii="Symbol" w:eastAsia="Times New Roman" w:hAnsi="Symbol" w:cs="Times New Roman"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D51657"/>
    <w:multiLevelType w:val="multilevel"/>
    <w:tmpl w:val="79DC7036"/>
    <w:lvl w:ilvl="0">
      <w:start w:val="1"/>
      <w:numFmt w:val="bullet"/>
      <w:lvlText w:val=""/>
      <w:lvlJc w:val="left"/>
      <w:pPr>
        <w:tabs>
          <w:tab w:val="num" w:pos="360"/>
        </w:tabs>
        <w:ind w:left="360" w:hanging="360"/>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5B76FD"/>
    <w:multiLevelType w:val="hybridMultilevel"/>
    <w:tmpl w:val="2806CC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92404B"/>
    <w:multiLevelType w:val="hybridMultilevel"/>
    <w:tmpl w:val="5BFAE7CA"/>
    <w:lvl w:ilvl="0" w:tplc="7584D002">
      <w:numFmt w:val="bullet"/>
      <w:lvlText w:val="-"/>
      <w:lvlJc w:val="left"/>
      <w:pPr>
        <w:tabs>
          <w:tab w:val="num" w:pos="720"/>
        </w:tabs>
        <w:ind w:left="720" w:hanging="360"/>
      </w:pPr>
      <w:rPr>
        <w:rFonts w:ascii="Verdana" w:eastAsia="Lucida Handwriting" w:hAnsi="Verdana" w:cs="Lucida Handwriting" w:hint="default"/>
      </w:rPr>
    </w:lvl>
    <w:lvl w:ilvl="1" w:tplc="79424506">
      <w:numFmt w:val="bullet"/>
      <w:lvlText w:val="-"/>
      <w:lvlJc w:val="left"/>
      <w:pPr>
        <w:tabs>
          <w:tab w:val="num" w:pos="1440"/>
        </w:tabs>
        <w:ind w:left="1440" w:hanging="360"/>
      </w:pPr>
      <w:rPr>
        <w:rFonts w:ascii="Verdana" w:eastAsia="Lucida Handwriting" w:hAnsi="Verdana" w:cs="Lucida Handwriting"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15:restartNumberingAfterBreak="0">
    <w:nsid w:val="0CA12EF8"/>
    <w:multiLevelType w:val="hybridMultilevel"/>
    <w:tmpl w:val="B7827A5A"/>
    <w:lvl w:ilvl="0" w:tplc="4FF4BF50">
      <w:start w:val="1"/>
      <w:numFmt w:val="decimal"/>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DD50D2"/>
    <w:multiLevelType w:val="multilevel"/>
    <w:tmpl w:val="03D67506"/>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EC0BF3"/>
    <w:multiLevelType w:val="hybridMultilevel"/>
    <w:tmpl w:val="206C20C8"/>
    <w:lvl w:ilvl="0" w:tplc="0413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080329"/>
    <w:multiLevelType w:val="hybridMultilevel"/>
    <w:tmpl w:val="C96E2D1E"/>
    <w:lvl w:ilvl="0" w:tplc="56B60B38">
      <w:start w:val="2017"/>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3FB26D5"/>
    <w:multiLevelType w:val="multilevel"/>
    <w:tmpl w:val="CF185890"/>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58E0EB1"/>
    <w:multiLevelType w:val="hybridMultilevel"/>
    <w:tmpl w:val="A00432A0"/>
    <w:lvl w:ilvl="0" w:tplc="0413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6A69B8"/>
    <w:multiLevelType w:val="hybridMultilevel"/>
    <w:tmpl w:val="ED8A4638"/>
    <w:lvl w:ilvl="0" w:tplc="0413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846A50"/>
    <w:multiLevelType w:val="hybridMultilevel"/>
    <w:tmpl w:val="603C5B06"/>
    <w:lvl w:ilvl="0" w:tplc="0413000F">
      <w:start w:val="1"/>
      <w:numFmt w:val="decimal"/>
      <w:lvlText w:val="%1."/>
      <w:lvlJc w:val="left"/>
      <w:pPr>
        <w:tabs>
          <w:tab w:val="num" w:pos="720"/>
        </w:tabs>
        <w:ind w:left="720" w:hanging="360"/>
      </w:pPr>
    </w:lvl>
    <w:lvl w:ilvl="1" w:tplc="79424506">
      <w:numFmt w:val="bullet"/>
      <w:lvlText w:val="-"/>
      <w:lvlJc w:val="left"/>
      <w:pPr>
        <w:tabs>
          <w:tab w:val="num" w:pos="1440"/>
        </w:tabs>
        <w:ind w:left="1440" w:hanging="360"/>
      </w:pPr>
      <w:rPr>
        <w:rFonts w:ascii="Verdana" w:eastAsia="Lucida Handwriting" w:hAnsi="Verdana" w:cs="Lucida Handwriting"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 w15:restartNumberingAfterBreak="0">
    <w:nsid w:val="22195F5F"/>
    <w:multiLevelType w:val="hybridMultilevel"/>
    <w:tmpl w:val="116EFB6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2775ADD"/>
    <w:multiLevelType w:val="hybridMultilevel"/>
    <w:tmpl w:val="5072A552"/>
    <w:lvl w:ilvl="0" w:tplc="555C2032">
      <w:start w:val="1"/>
      <w:numFmt w:val="bullet"/>
      <w:lvlText w:val=""/>
      <w:lvlJc w:val="left"/>
      <w:pPr>
        <w:tabs>
          <w:tab w:val="num" w:pos="360"/>
        </w:tabs>
        <w:ind w:left="36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1D2A10"/>
    <w:multiLevelType w:val="hybridMultilevel"/>
    <w:tmpl w:val="A6360500"/>
    <w:lvl w:ilvl="0" w:tplc="44EEC15E">
      <w:start w:val="1"/>
      <w:numFmt w:val="bullet"/>
      <w:lvlText w:val=""/>
      <w:lvlJc w:val="left"/>
      <w:pPr>
        <w:tabs>
          <w:tab w:val="num" w:pos="720"/>
        </w:tabs>
        <w:ind w:left="720" w:hanging="360"/>
      </w:pPr>
      <w:rPr>
        <w:rFonts w:ascii="Wingdings" w:hAnsi="Wingdings" w:hint="default"/>
      </w:rPr>
    </w:lvl>
    <w:lvl w:ilvl="1" w:tplc="BBF2ACDA" w:tentative="1">
      <w:start w:val="1"/>
      <w:numFmt w:val="bullet"/>
      <w:lvlText w:val=""/>
      <w:lvlJc w:val="left"/>
      <w:pPr>
        <w:tabs>
          <w:tab w:val="num" w:pos="1440"/>
        </w:tabs>
        <w:ind w:left="1440" w:hanging="360"/>
      </w:pPr>
      <w:rPr>
        <w:rFonts w:ascii="Wingdings" w:hAnsi="Wingdings" w:hint="default"/>
      </w:rPr>
    </w:lvl>
    <w:lvl w:ilvl="2" w:tplc="9AC61A0A" w:tentative="1">
      <w:start w:val="1"/>
      <w:numFmt w:val="bullet"/>
      <w:lvlText w:val=""/>
      <w:lvlJc w:val="left"/>
      <w:pPr>
        <w:tabs>
          <w:tab w:val="num" w:pos="2160"/>
        </w:tabs>
        <w:ind w:left="2160" w:hanging="360"/>
      </w:pPr>
      <w:rPr>
        <w:rFonts w:ascii="Wingdings" w:hAnsi="Wingdings" w:hint="default"/>
      </w:rPr>
    </w:lvl>
    <w:lvl w:ilvl="3" w:tplc="3F32CC46" w:tentative="1">
      <w:start w:val="1"/>
      <w:numFmt w:val="bullet"/>
      <w:lvlText w:val=""/>
      <w:lvlJc w:val="left"/>
      <w:pPr>
        <w:tabs>
          <w:tab w:val="num" w:pos="2880"/>
        </w:tabs>
        <w:ind w:left="2880" w:hanging="360"/>
      </w:pPr>
      <w:rPr>
        <w:rFonts w:ascii="Wingdings" w:hAnsi="Wingdings" w:hint="default"/>
      </w:rPr>
    </w:lvl>
    <w:lvl w:ilvl="4" w:tplc="2654D69C" w:tentative="1">
      <w:start w:val="1"/>
      <w:numFmt w:val="bullet"/>
      <w:lvlText w:val=""/>
      <w:lvlJc w:val="left"/>
      <w:pPr>
        <w:tabs>
          <w:tab w:val="num" w:pos="3600"/>
        </w:tabs>
        <w:ind w:left="3600" w:hanging="360"/>
      </w:pPr>
      <w:rPr>
        <w:rFonts w:ascii="Wingdings" w:hAnsi="Wingdings" w:hint="default"/>
      </w:rPr>
    </w:lvl>
    <w:lvl w:ilvl="5" w:tplc="A7A4EDEE" w:tentative="1">
      <w:start w:val="1"/>
      <w:numFmt w:val="bullet"/>
      <w:lvlText w:val=""/>
      <w:lvlJc w:val="left"/>
      <w:pPr>
        <w:tabs>
          <w:tab w:val="num" w:pos="4320"/>
        </w:tabs>
        <w:ind w:left="4320" w:hanging="360"/>
      </w:pPr>
      <w:rPr>
        <w:rFonts w:ascii="Wingdings" w:hAnsi="Wingdings" w:hint="default"/>
      </w:rPr>
    </w:lvl>
    <w:lvl w:ilvl="6" w:tplc="76726B32" w:tentative="1">
      <w:start w:val="1"/>
      <w:numFmt w:val="bullet"/>
      <w:lvlText w:val=""/>
      <w:lvlJc w:val="left"/>
      <w:pPr>
        <w:tabs>
          <w:tab w:val="num" w:pos="5040"/>
        </w:tabs>
        <w:ind w:left="5040" w:hanging="360"/>
      </w:pPr>
      <w:rPr>
        <w:rFonts w:ascii="Wingdings" w:hAnsi="Wingdings" w:hint="default"/>
      </w:rPr>
    </w:lvl>
    <w:lvl w:ilvl="7" w:tplc="F14C77A2" w:tentative="1">
      <w:start w:val="1"/>
      <w:numFmt w:val="bullet"/>
      <w:lvlText w:val=""/>
      <w:lvlJc w:val="left"/>
      <w:pPr>
        <w:tabs>
          <w:tab w:val="num" w:pos="5760"/>
        </w:tabs>
        <w:ind w:left="5760" w:hanging="360"/>
      </w:pPr>
      <w:rPr>
        <w:rFonts w:ascii="Wingdings" w:hAnsi="Wingdings" w:hint="default"/>
      </w:rPr>
    </w:lvl>
    <w:lvl w:ilvl="8" w:tplc="1E96A58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A55F46"/>
    <w:multiLevelType w:val="hybridMultilevel"/>
    <w:tmpl w:val="85D23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F61CFF"/>
    <w:multiLevelType w:val="hybridMultilevel"/>
    <w:tmpl w:val="45D2FDA0"/>
    <w:lvl w:ilvl="0" w:tplc="555C2032">
      <w:start w:val="1"/>
      <w:numFmt w:val="bullet"/>
      <w:lvlText w:val=""/>
      <w:lvlJc w:val="left"/>
      <w:pPr>
        <w:tabs>
          <w:tab w:val="num" w:pos="360"/>
        </w:tabs>
        <w:ind w:left="36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DC331E0"/>
    <w:multiLevelType w:val="hybridMultilevel"/>
    <w:tmpl w:val="25A22CDC"/>
    <w:lvl w:ilvl="0" w:tplc="0413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3E755B"/>
    <w:multiLevelType w:val="hybridMultilevel"/>
    <w:tmpl w:val="03D67506"/>
    <w:lvl w:ilvl="0" w:tplc="04130001">
      <w:start w:val="1"/>
      <w:numFmt w:val="bullet"/>
      <w:lvlText w:val=""/>
      <w:lvlJc w:val="left"/>
      <w:pPr>
        <w:tabs>
          <w:tab w:val="num" w:pos="360"/>
        </w:tabs>
        <w:ind w:left="36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4873416"/>
    <w:multiLevelType w:val="hybridMultilevel"/>
    <w:tmpl w:val="CF185890"/>
    <w:lvl w:ilvl="0" w:tplc="555C2032">
      <w:start w:val="1"/>
      <w:numFmt w:val="bullet"/>
      <w:lvlText w:val=""/>
      <w:lvlJc w:val="left"/>
      <w:pPr>
        <w:tabs>
          <w:tab w:val="num" w:pos="360"/>
        </w:tabs>
        <w:ind w:left="36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D31192"/>
    <w:multiLevelType w:val="hybridMultilevel"/>
    <w:tmpl w:val="79DC7036"/>
    <w:lvl w:ilvl="0" w:tplc="0413000B">
      <w:start w:val="1"/>
      <w:numFmt w:val="bullet"/>
      <w:lvlText w:val=""/>
      <w:lvlJc w:val="left"/>
      <w:pPr>
        <w:tabs>
          <w:tab w:val="num" w:pos="360"/>
        </w:tabs>
        <w:ind w:left="360" w:hanging="360"/>
      </w:pPr>
      <w:rPr>
        <w:rFonts w:ascii="Wingdings" w:hAnsi="Wingdings"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85F1EA0"/>
    <w:multiLevelType w:val="hybridMultilevel"/>
    <w:tmpl w:val="3E8A9A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90213F7"/>
    <w:multiLevelType w:val="hybridMultilevel"/>
    <w:tmpl w:val="50903A5A"/>
    <w:lvl w:ilvl="0" w:tplc="7584D002">
      <w:numFmt w:val="bullet"/>
      <w:lvlText w:val="-"/>
      <w:lvlJc w:val="left"/>
      <w:pPr>
        <w:tabs>
          <w:tab w:val="num" w:pos="720"/>
        </w:tabs>
        <w:ind w:left="720" w:hanging="360"/>
      </w:pPr>
      <w:rPr>
        <w:rFonts w:ascii="Verdana" w:eastAsia="Lucida Handwriting" w:hAnsi="Verdana" w:cs="Lucida Handwriting"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A5D0407"/>
    <w:multiLevelType w:val="hybridMultilevel"/>
    <w:tmpl w:val="681442B4"/>
    <w:lvl w:ilvl="0" w:tplc="04130019">
      <w:start w:val="1"/>
      <w:numFmt w:val="lowerLetter"/>
      <w:lvlText w:val="%1."/>
      <w:lvlJc w:val="left"/>
      <w:pPr>
        <w:tabs>
          <w:tab w:val="num" w:pos="720"/>
        </w:tabs>
        <w:ind w:left="720" w:hanging="360"/>
      </w:pPr>
    </w:lvl>
    <w:lvl w:ilvl="1" w:tplc="79424506">
      <w:numFmt w:val="bullet"/>
      <w:lvlText w:val="-"/>
      <w:lvlJc w:val="left"/>
      <w:pPr>
        <w:tabs>
          <w:tab w:val="num" w:pos="1440"/>
        </w:tabs>
        <w:ind w:left="1440" w:hanging="360"/>
      </w:pPr>
      <w:rPr>
        <w:rFonts w:ascii="Verdana" w:eastAsia="Lucida Handwriting" w:hAnsi="Verdana" w:cs="Lucida Handwriting"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6" w15:restartNumberingAfterBreak="0">
    <w:nsid w:val="54212ED1"/>
    <w:multiLevelType w:val="hybridMultilevel"/>
    <w:tmpl w:val="D52C9A3E"/>
    <w:lvl w:ilvl="0" w:tplc="119626B8">
      <w:start w:val="5"/>
      <w:numFmt w:val="bullet"/>
      <w:lvlText w:val="-"/>
      <w:lvlJc w:val="left"/>
      <w:pPr>
        <w:ind w:left="720" w:hanging="360"/>
      </w:pPr>
      <w:rPr>
        <w:rFonts w:ascii="Calibri" w:eastAsia="Times New Roman"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2B217CD"/>
    <w:multiLevelType w:val="hybridMultilevel"/>
    <w:tmpl w:val="A76C618A"/>
    <w:lvl w:ilvl="0" w:tplc="0413000B">
      <w:start w:val="1"/>
      <w:numFmt w:val="bullet"/>
      <w:lvlText w:val=""/>
      <w:lvlJc w:val="left"/>
      <w:pPr>
        <w:tabs>
          <w:tab w:val="num" w:pos="360"/>
        </w:tabs>
        <w:ind w:left="360" w:hanging="360"/>
      </w:pPr>
      <w:rPr>
        <w:rFonts w:ascii="Wingdings" w:hAnsi="Wingdings"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34D57E1"/>
    <w:multiLevelType w:val="multilevel"/>
    <w:tmpl w:val="722A3D00"/>
    <w:lvl w:ilvl="0">
      <w:start w:val="1"/>
      <w:numFmt w:val="decimal"/>
      <w:lvlText w:val="%1."/>
      <w:lvlJc w:val="left"/>
      <w:pPr>
        <w:tabs>
          <w:tab w:val="num" w:pos="720"/>
        </w:tabs>
        <w:ind w:left="720" w:hanging="360"/>
      </w:pPr>
    </w:lvl>
    <w:lvl w:ilvl="1">
      <w:numFmt w:val="bullet"/>
      <w:lvlText w:val="-"/>
      <w:lvlJc w:val="left"/>
      <w:pPr>
        <w:tabs>
          <w:tab w:val="num" w:pos="1440"/>
        </w:tabs>
        <w:ind w:left="1440" w:hanging="360"/>
      </w:pPr>
      <w:rPr>
        <w:rFonts w:ascii="Verdana" w:eastAsia="Lucida Handwriting" w:hAnsi="Verdana" w:cs="Lucida Handwriting"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67957F71"/>
    <w:multiLevelType w:val="hybridMultilevel"/>
    <w:tmpl w:val="EDAA1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EF7DAA"/>
    <w:multiLevelType w:val="multilevel"/>
    <w:tmpl w:val="6664714C"/>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ED07F2"/>
    <w:multiLevelType w:val="hybridMultilevel"/>
    <w:tmpl w:val="B0FADCC4"/>
    <w:lvl w:ilvl="0" w:tplc="04130019">
      <w:start w:val="1"/>
      <w:numFmt w:val="lowerLetter"/>
      <w:lvlText w:val="%1."/>
      <w:lvlJc w:val="left"/>
      <w:pPr>
        <w:tabs>
          <w:tab w:val="num" w:pos="360"/>
        </w:tabs>
        <w:ind w:left="360" w:hanging="360"/>
      </w:pPr>
      <w:rPr>
        <w:rFonts w:hint="default"/>
      </w:rPr>
    </w:lvl>
    <w:lvl w:ilvl="1" w:tplc="0409000F">
      <w:start w:val="1"/>
      <w:numFmt w:val="decimal"/>
      <w:lvlText w:val="%2."/>
      <w:lvlJc w:val="left"/>
      <w:pPr>
        <w:tabs>
          <w:tab w:val="num" w:pos="1440"/>
        </w:tabs>
        <w:ind w:left="1440" w:hanging="360"/>
      </w:pPr>
      <w:rPr>
        <w:rFont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FB7190B"/>
    <w:multiLevelType w:val="hybridMultilevel"/>
    <w:tmpl w:val="02165512"/>
    <w:lvl w:ilvl="0" w:tplc="0413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01C2C6E"/>
    <w:multiLevelType w:val="hybridMultilevel"/>
    <w:tmpl w:val="6664714C"/>
    <w:lvl w:ilvl="0" w:tplc="555C2032">
      <w:start w:val="1"/>
      <w:numFmt w:val="bullet"/>
      <w:lvlText w:val=""/>
      <w:lvlJc w:val="left"/>
      <w:pPr>
        <w:tabs>
          <w:tab w:val="num" w:pos="360"/>
        </w:tabs>
        <w:ind w:left="36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68E71B6"/>
    <w:multiLevelType w:val="hybridMultilevel"/>
    <w:tmpl w:val="F86CC7F4"/>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15"/>
  </w:num>
  <w:num w:numId="3">
    <w:abstractNumId w:val="17"/>
  </w:num>
  <w:num w:numId="4">
    <w:abstractNumId w:val="18"/>
  </w:num>
  <w:num w:numId="5">
    <w:abstractNumId w:val="33"/>
  </w:num>
  <w:num w:numId="6">
    <w:abstractNumId w:val="30"/>
  </w:num>
  <w:num w:numId="7">
    <w:abstractNumId w:val="20"/>
  </w:num>
  <w:num w:numId="8">
    <w:abstractNumId w:val="7"/>
  </w:num>
  <w:num w:numId="9">
    <w:abstractNumId w:val="22"/>
  </w:num>
  <w:num w:numId="10">
    <w:abstractNumId w:val="3"/>
  </w:num>
  <w:num w:numId="11">
    <w:abstractNumId w:val="21"/>
  </w:num>
  <w:num w:numId="12">
    <w:abstractNumId w:val="10"/>
  </w:num>
  <w:num w:numId="13">
    <w:abstractNumId w:val="27"/>
  </w:num>
  <w:num w:numId="14">
    <w:abstractNumId w:val="24"/>
  </w:num>
  <w:num w:numId="15">
    <w:abstractNumId w:val="13"/>
  </w:num>
  <w:num w:numId="16">
    <w:abstractNumId w:val="28"/>
  </w:num>
  <w:num w:numId="17">
    <w:abstractNumId w:val="5"/>
  </w:num>
  <w:num w:numId="18">
    <w:abstractNumId w:val="25"/>
  </w:num>
  <w:num w:numId="19">
    <w:abstractNumId w:val="9"/>
  </w:num>
  <w:num w:numId="20">
    <w:abstractNumId w:val="16"/>
  </w:num>
  <w:num w:numId="21">
    <w:abstractNumId w:val="26"/>
  </w:num>
  <w:num w:numId="22">
    <w:abstractNumId w:val="34"/>
  </w:num>
  <w:num w:numId="23">
    <w:abstractNumId w:val="23"/>
  </w:num>
  <w:num w:numId="24">
    <w:abstractNumId w:val="1"/>
  </w:num>
  <w:num w:numId="25">
    <w:abstractNumId w:val="6"/>
  </w:num>
  <w:num w:numId="26">
    <w:abstractNumId w:val="2"/>
  </w:num>
  <w:num w:numId="27">
    <w:abstractNumId w:val="4"/>
  </w:num>
  <w:num w:numId="28">
    <w:abstractNumId w:val="14"/>
  </w:num>
  <w:num w:numId="29">
    <w:abstractNumId w:val="32"/>
  </w:num>
  <w:num w:numId="30">
    <w:abstractNumId w:val="11"/>
  </w:num>
  <w:num w:numId="31">
    <w:abstractNumId w:val="19"/>
  </w:num>
  <w:num w:numId="32">
    <w:abstractNumId w:val="12"/>
  </w:num>
  <w:num w:numId="33">
    <w:abstractNumId w:val="8"/>
  </w:num>
  <w:num w:numId="34">
    <w:abstractNumId w:val="0"/>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D93"/>
    <w:rsid w:val="000007A9"/>
    <w:rsid w:val="00007C68"/>
    <w:rsid w:val="00010369"/>
    <w:rsid w:val="00020D2F"/>
    <w:rsid w:val="00033D52"/>
    <w:rsid w:val="000441F5"/>
    <w:rsid w:val="0005191E"/>
    <w:rsid w:val="00063583"/>
    <w:rsid w:val="00070746"/>
    <w:rsid w:val="0008124E"/>
    <w:rsid w:val="000856A1"/>
    <w:rsid w:val="000954A7"/>
    <w:rsid w:val="000B15FC"/>
    <w:rsid w:val="000B40AA"/>
    <w:rsid w:val="000B4EE7"/>
    <w:rsid w:val="000D0050"/>
    <w:rsid w:val="000D700A"/>
    <w:rsid w:val="000F25B0"/>
    <w:rsid w:val="00104650"/>
    <w:rsid w:val="00111FEC"/>
    <w:rsid w:val="00126FEE"/>
    <w:rsid w:val="001371FC"/>
    <w:rsid w:val="00140695"/>
    <w:rsid w:val="00143BF4"/>
    <w:rsid w:val="0015119B"/>
    <w:rsid w:val="0017000E"/>
    <w:rsid w:val="00173B12"/>
    <w:rsid w:val="00180AAD"/>
    <w:rsid w:val="00194B91"/>
    <w:rsid w:val="001B6E5B"/>
    <w:rsid w:val="001B7013"/>
    <w:rsid w:val="001C298F"/>
    <w:rsid w:val="001D446E"/>
    <w:rsid w:val="001E5F19"/>
    <w:rsid w:val="001F1683"/>
    <w:rsid w:val="001F280D"/>
    <w:rsid w:val="00205AB3"/>
    <w:rsid w:val="002064EA"/>
    <w:rsid w:val="00210164"/>
    <w:rsid w:val="00210C91"/>
    <w:rsid w:val="0023016C"/>
    <w:rsid w:val="00245255"/>
    <w:rsid w:val="00246103"/>
    <w:rsid w:val="00280484"/>
    <w:rsid w:val="002879E6"/>
    <w:rsid w:val="00296299"/>
    <w:rsid w:val="002A278A"/>
    <w:rsid w:val="002A6C02"/>
    <w:rsid w:val="002D28C7"/>
    <w:rsid w:val="002D6B68"/>
    <w:rsid w:val="002F6750"/>
    <w:rsid w:val="002F7D27"/>
    <w:rsid w:val="00306D8F"/>
    <w:rsid w:val="00313380"/>
    <w:rsid w:val="00337DF8"/>
    <w:rsid w:val="003406D4"/>
    <w:rsid w:val="00346731"/>
    <w:rsid w:val="00347020"/>
    <w:rsid w:val="00347768"/>
    <w:rsid w:val="00363F4C"/>
    <w:rsid w:val="003735C2"/>
    <w:rsid w:val="00380401"/>
    <w:rsid w:val="00382E67"/>
    <w:rsid w:val="00385CF7"/>
    <w:rsid w:val="003A7D79"/>
    <w:rsid w:val="003C1C97"/>
    <w:rsid w:val="003C5F9D"/>
    <w:rsid w:val="003D2C57"/>
    <w:rsid w:val="003D5216"/>
    <w:rsid w:val="003F680E"/>
    <w:rsid w:val="00401F16"/>
    <w:rsid w:val="00424B1F"/>
    <w:rsid w:val="00432B1B"/>
    <w:rsid w:val="0044122B"/>
    <w:rsid w:val="004414CE"/>
    <w:rsid w:val="0045083A"/>
    <w:rsid w:val="00474733"/>
    <w:rsid w:val="0047743A"/>
    <w:rsid w:val="00481E41"/>
    <w:rsid w:val="004877A0"/>
    <w:rsid w:val="00490F6A"/>
    <w:rsid w:val="004943F6"/>
    <w:rsid w:val="00494F4F"/>
    <w:rsid w:val="004977B1"/>
    <w:rsid w:val="004A0871"/>
    <w:rsid w:val="004B14FB"/>
    <w:rsid w:val="004C59CD"/>
    <w:rsid w:val="004D2FCA"/>
    <w:rsid w:val="004D7880"/>
    <w:rsid w:val="00502949"/>
    <w:rsid w:val="00516F00"/>
    <w:rsid w:val="00523F64"/>
    <w:rsid w:val="00525B38"/>
    <w:rsid w:val="005356A9"/>
    <w:rsid w:val="00540F85"/>
    <w:rsid w:val="00543A4D"/>
    <w:rsid w:val="0056098D"/>
    <w:rsid w:val="0056706A"/>
    <w:rsid w:val="00573F99"/>
    <w:rsid w:val="005748A2"/>
    <w:rsid w:val="005749D9"/>
    <w:rsid w:val="00595BAB"/>
    <w:rsid w:val="005A0115"/>
    <w:rsid w:val="005B2611"/>
    <w:rsid w:val="005C41E3"/>
    <w:rsid w:val="005D059F"/>
    <w:rsid w:val="005D0B10"/>
    <w:rsid w:val="005D5BBF"/>
    <w:rsid w:val="005F3375"/>
    <w:rsid w:val="005F51B3"/>
    <w:rsid w:val="00612E5A"/>
    <w:rsid w:val="00652295"/>
    <w:rsid w:val="0066052C"/>
    <w:rsid w:val="00661F56"/>
    <w:rsid w:val="00681A4C"/>
    <w:rsid w:val="00682B88"/>
    <w:rsid w:val="006A0287"/>
    <w:rsid w:val="006A36B0"/>
    <w:rsid w:val="006A742C"/>
    <w:rsid w:val="006C1CD0"/>
    <w:rsid w:val="006C29BC"/>
    <w:rsid w:val="006E34CA"/>
    <w:rsid w:val="006E64EF"/>
    <w:rsid w:val="006F5CE9"/>
    <w:rsid w:val="00717EAB"/>
    <w:rsid w:val="00723EA2"/>
    <w:rsid w:val="00730A72"/>
    <w:rsid w:val="00734A4D"/>
    <w:rsid w:val="00735DE0"/>
    <w:rsid w:val="00740B62"/>
    <w:rsid w:val="00741C75"/>
    <w:rsid w:val="00745164"/>
    <w:rsid w:val="00746A9C"/>
    <w:rsid w:val="00747D76"/>
    <w:rsid w:val="00751F6B"/>
    <w:rsid w:val="007543B9"/>
    <w:rsid w:val="00757629"/>
    <w:rsid w:val="00775D78"/>
    <w:rsid w:val="007870DE"/>
    <w:rsid w:val="007874F8"/>
    <w:rsid w:val="00792DDF"/>
    <w:rsid w:val="007B4E54"/>
    <w:rsid w:val="007C70E9"/>
    <w:rsid w:val="007D73E1"/>
    <w:rsid w:val="007E4424"/>
    <w:rsid w:val="007E5059"/>
    <w:rsid w:val="007E5A98"/>
    <w:rsid w:val="00802E65"/>
    <w:rsid w:val="0081362D"/>
    <w:rsid w:val="00817546"/>
    <w:rsid w:val="0082074B"/>
    <w:rsid w:val="00823B51"/>
    <w:rsid w:val="00831AF6"/>
    <w:rsid w:val="00831D59"/>
    <w:rsid w:val="0083464D"/>
    <w:rsid w:val="00850776"/>
    <w:rsid w:val="00874A36"/>
    <w:rsid w:val="008779C3"/>
    <w:rsid w:val="008872C8"/>
    <w:rsid w:val="00894E80"/>
    <w:rsid w:val="008A1783"/>
    <w:rsid w:val="008A4612"/>
    <w:rsid w:val="008A5A9F"/>
    <w:rsid w:val="008B01EF"/>
    <w:rsid w:val="008C2AE7"/>
    <w:rsid w:val="008C7C19"/>
    <w:rsid w:val="008D7DC9"/>
    <w:rsid w:val="008E0F7C"/>
    <w:rsid w:val="008F026F"/>
    <w:rsid w:val="008F7D0E"/>
    <w:rsid w:val="0090149F"/>
    <w:rsid w:val="009177B5"/>
    <w:rsid w:val="00923956"/>
    <w:rsid w:val="00934A54"/>
    <w:rsid w:val="00940B48"/>
    <w:rsid w:val="00955103"/>
    <w:rsid w:val="009750DF"/>
    <w:rsid w:val="009816D5"/>
    <w:rsid w:val="009D1952"/>
    <w:rsid w:val="009E082F"/>
    <w:rsid w:val="009E159A"/>
    <w:rsid w:val="009F01B0"/>
    <w:rsid w:val="009F5F7D"/>
    <w:rsid w:val="009F605C"/>
    <w:rsid w:val="00A32139"/>
    <w:rsid w:val="00A45C43"/>
    <w:rsid w:val="00A460B1"/>
    <w:rsid w:val="00A54909"/>
    <w:rsid w:val="00A54D4B"/>
    <w:rsid w:val="00A55CBB"/>
    <w:rsid w:val="00A57605"/>
    <w:rsid w:val="00A61D56"/>
    <w:rsid w:val="00A63983"/>
    <w:rsid w:val="00A662C3"/>
    <w:rsid w:val="00AA078F"/>
    <w:rsid w:val="00AA27D2"/>
    <w:rsid w:val="00AB2C65"/>
    <w:rsid w:val="00AB4902"/>
    <w:rsid w:val="00AB5248"/>
    <w:rsid w:val="00AC6ED1"/>
    <w:rsid w:val="00AE512D"/>
    <w:rsid w:val="00AF068A"/>
    <w:rsid w:val="00B12917"/>
    <w:rsid w:val="00B406BC"/>
    <w:rsid w:val="00B619A6"/>
    <w:rsid w:val="00B64103"/>
    <w:rsid w:val="00B75D93"/>
    <w:rsid w:val="00B77526"/>
    <w:rsid w:val="00B85AAC"/>
    <w:rsid w:val="00B949B8"/>
    <w:rsid w:val="00B97006"/>
    <w:rsid w:val="00B97B43"/>
    <w:rsid w:val="00BB4922"/>
    <w:rsid w:val="00BB6841"/>
    <w:rsid w:val="00BC6F40"/>
    <w:rsid w:val="00BC7E22"/>
    <w:rsid w:val="00BD3D9B"/>
    <w:rsid w:val="00BE7F80"/>
    <w:rsid w:val="00BF0664"/>
    <w:rsid w:val="00BF2228"/>
    <w:rsid w:val="00C0418A"/>
    <w:rsid w:val="00C215CF"/>
    <w:rsid w:val="00C21F9A"/>
    <w:rsid w:val="00C31744"/>
    <w:rsid w:val="00C5592A"/>
    <w:rsid w:val="00C611A4"/>
    <w:rsid w:val="00C614F6"/>
    <w:rsid w:val="00C7150E"/>
    <w:rsid w:val="00C80D43"/>
    <w:rsid w:val="00CB1408"/>
    <w:rsid w:val="00CC01F2"/>
    <w:rsid w:val="00CC36F7"/>
    <w:rsid w:val="00CD24DC"/>
    <w:rsid w:val="00D31C69"/>
    <w:rsid w:val="00D469A3"/>
    <w:rsid w:val="00D73730"/>
    <w:rsid w:val="00D819B6"/>
    <w:rsid w:val="00D9283F"/>
    <w:rsid w:val="00D93FB0"/>
    <w:rsid w:val="00DA4E30"/>
    <w:rsid w:val="00DB2277"/>
    <w:rsid w:val="00DD207A"/>
    <w:rsid w:val="00DD2401"/>
    <w:rsid w:val="00DD396D"/>
    <w:rsid w:val="00DE2D83"/>
    <w:rsid w:val="00DE3919"/>
    <w:rsid w:val="00DF1DB7"/>
    <w:rsid w:val="00DF2166"/>
    <w:rsid w:val="00DF46E8"/>
    <w:rsid w:val="00E0022C"/>
    <w:rsid w:val="00E0706A"/>
    <w:rsid w:val="00E13164"/>
    <w:rsid w:val="00E30BF1"/>
    <w:rsid w:val="00E40683"/>
    <w:rsid w:val="00E41F9B"/>
    <w:rsid w:val="00E4320F"/>
    <w:rsid w:val="00E47030"/>
    <w:rsid w:val="00E627DC"/>
    <w:rsid w:val="00E7561B"/>
    <w:rsid w:val="00E77340"/>
    <w:rsid w:val="00E84F46"/>
    <w:rsid w:val="00EB589E"/>
    <w:rsid w:val="00ED708C"/>
    <w:rsid w:val="00ED7225"/>
    <w:rsid w:val="00EF340B"/>
    <w:rsid w:val="00F00AE7"/>
    <w:rsid w:val="00F10565"/>
    <w:rsid w:val="00F12CFB"/>
    <w:rsid w:val="00F13166"/>
    <w:rsid w:val="00F23B87"/>
    <w:rsid w:val="00F275F4"/>
    <w:rsid w:val="00F45386"/>
    <w:rsid w:val="00F53011"/>
    <w:rsid w:val="00F6124B"/>
    <w:rsid w:val="00F80983"/>
    <w:rsid w:val="00F90CA0"/>
    <w:rsid w:val="00FA4086"/>
    <w:rsid w:val="00FB1309"/>
    <w:rsid w:val="00FB3244"/>
    <w:rsid w:val="00FC3E75"/>
    <w:rsid w:val="00FC50E9"/>
    <w:rsid w:val="00FD077A"/>
    <w:rsid w:val="00FF38D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B03808"/>
  <w15:chartTrackingRefBased/>
  <w15:docId w15:val="{6810667D-0F74-48B3-BE34-7C1BD2F18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ard">
    <w:name w:val="Normal"/>
    <w:qFormat/>
    <w:rsid w:val="00B75D93"/>
    <w:rPr>
      <w:rFonts w:ascii="Arial" w:hAnsi="Ari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rsid w:val="003D2C57"/>
    <w:rPr>
      <w:rFonts w:ascii="Tahoma" w:hAnsi="Tahoma" w:cs="Tahoma"/>
      <w:sz w:val="16"/>
      <w:szCs w:val="16"/>
    </w:rPr>
  </w:style>
  <w:style w:type="character" w:customStyle="1" w:styleId="BallontekstChar">
    <w:name w:val="Ballontekst Char"/>
    <w:link w:val="Ballontekst"/>
    <w:rsid w:val="003D2C57"/>
    <w:rPr>
      <w:rFonts w:ascii="Tahoma" w:hAnsi="Tahoma" w:cs="Tahoma"/>
      <w:sz w:val="16"/>
      <w:szCs w:val="16"/>
      <w:lang w:val="nl-NL" w:eastAsia="nl-NL"/>
    </w:rPr>
  </w:style>
  <w:style w:type="paragraph" w:customStyle="1" w:styleId="Lijstalinea1">
    <w:name w:val="Lijstalinea1"/>
    <w:basedOn w:val="Standaard"/>
    <w:uiPriority w:val="34"/>
    <w:qFormat/>
    <w:rsid w:val="003A7D79"/>
    <w:pPr>
      <w:ind w:left="720"/>
    </w:pPr>
  </w:style>
  <w:style w:type="paragraph" w:styleId="Voetnoottekst">
    <w:name w:val="footnote text"/>
    <w:basedOn w:val="Standaard"/>
    <w:semiHidden/>
    <w:rsid w:val="0045083A"/>
  </w:style>
  <w:style w:type="character" w:styleId="Voetnootmarkering">
    <w:name w:val="footnote reference"/>
    <w:semiHidden/>
    <w:rsid w:val="0045083A"/>
    <w:rPr>
      <w:vertAlign w:val="superscript"/>
    </w:rPr>
  </w:style>
  <w:style w:type="character" w:styleId="Verwijzingopmerking">
    <w:name w:val="annotation reference"/>
    <w:semiHidden/>
    <w:rsid w:val="00DB2277"/>
    <w:rPr>
      <w:sz w:val="16"/>
      <w:szCs w:val="16"/>
    </w:rPr>
  </w:style>
  <w:style w:type="paragraph" w:styleId="Tekstopmerking">
    <w:name w:val="annotation text"/>
    <w:basedOn w:val="Standaard"/>
    <w:semiHidden/>
    <w:rsid w:val="00DB2277"/>
  </w:style>
  <w:style w:type="paragraph" w:styleId="Onderwerpvanopmerking">
    <w:name w:val="annotation subject"/>
    <w:basedOn w:val="Tekstopmerking"/>
    <w:next w:val="Tekstopmerking"/>
    <w:semiHidden/>
    <w:rsid w:val="00DB2277"/>
    <w:rPr>
      <w:b/>
      <w:bCs/>
    </w:rPr>
  </w:style>
  <w:style w:type="table" w:styleId="Tabelraster">
    <w:name w:val="Table Grid"/>
    <w:basedOn w:val="Standaardtabel"/>
    <w:rsid w:val="00573F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406BC"/>
    <w:rPr>
      <w:color w:val="0000FF"/>
      <w:u w:val="single"/>
    </w:rPr>
  </w:style>
  <w:style w:type="character" w:customStyle="1" w:styleId="hps">
    <w:name w:val="hps"/>
    <w:rsid w:val="005356A9"/>
  </w:style>
  <w:style w:type="paragraph" w:styleId="Lijstalinea">
    <w:name w:val="List Paragraph"/>
    <w:basedOn w:val="Standaard"/>
    <w:uiPriority w:val="34"/>
    <w:qFormat/>
    <w:rsid w:val="007874F8"/>
    <w:pPr>
      <w:ind w:left="720"/>
      <w:contextualSpacing/>
    </w:pPr>
  </w:style>
  <w:style w:type="character" w:styleId="GevolgdeHyperlink">
    <w:name w:val="FollowedHyperlink"/>
    <w:basedOn w:val="Standaardalinea-lettertype"/>
    <w:rsid w:val="00490F6A"/>
    <w:rPr>
      <w:color w:val="954F72" w:themeColor="followedHyperlink"/>
      <w:u w:val="single"/>
    </w:rPr>
  </w:style>
  <w:style w:type="paragraph" w:styleId="Koptekst">
    <w:name w:val="header"/>
    <w:basedOn w:val="Standaard"/>
    <w:link w:val="KoptekstChar"/>
    <w:rsid w:val="001C298F"/>
    <w:pPr>
      <w:tabs>
        <w:tab w:val="center" w:pos="4536"/>
        <w:tab w:val="right" w:pos="9072"/>
      </w:tabs>
    </w:pPr>
  </w:style>
  <w:style w:type="character" w:customStyle="1" w:styleId="KoptekstChar">
    <w:name w:val="Koptekst Char"/>
    <w:basedOn w:val="Standaardalinea-lettertype"/>
    <w:link w:val="Koptekst"/>
    <w:rsid w:val="001C298F"/>
    <w:rPr>
      <w:rFonts w:ascii="Arial" w:hAnsi="Arial"/>
    </w:rPr>
  </w:style>
  <w:style w:type="paragraph" w:styleId="Voettekst">
    <w:name w:val="footer"/>
    <w:basedOn w:val="Standaard"/>
    <w:link w:val="VoettekstChar"/>
    <w:rsid w:val="001C298F"/>
    <w:pPr>
      <w:tabs>
        <w:tab w:val="center" w:pos="4536"/>
        <w:tab w:val="right" w:pos="9072"/>
      </w:tabs>
    </w:pPr>
  </w:style>
  <w:style w:type="character" w:customStyle="1" w:styleId="VoettekstChar">
    <w:name w:val="Voettekst Char"/>
    <w:basedOn w:val="Standaardalinea-lettertype"/>
    <w:link w:val="Voettekst"/>
    <w:rsid w:val="001C298F"/>
    <w:rPr>
      <w:rFonts w:ascii="Arial" w:hAnsi="Arial"/>
    </w:rPr>
  </w:style>
  <w:style w:type="character" w:styleId="Onopgelostemelding">
    <w:name w:val="Unresolved Mention"/>
    <w:basedOn w:val="Standaardalinea-lettertype"/>
    <w:uiPriority w:val="99"/>
    <w:semiHidden/>
    <w:unhideWhenUsed/>
    <w:rsid w:val="00746A9C"/>
    <w:rPr>
      <w:color w:val="808080"/>
      <w:shd w:val="clear" w:color="auto" w:fill="E6E6E6"/>
    </w:rPr>
  </w:style>
  <w:style w:type="character" w:customStyle="1" w:styleId="tlid-translation">
    <w:name w:val="tlid-translation"/>
    <w:basedOn w:val="Standaardalinea-lettertype"/>
    <w:rsid w:val="003406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45400">
      <w:bodyDiv w:val="1"/>
      <w:marLeft w:val="0"/>
      <w:marRight w:val="0"/>
      <w:marTop w:val="0"/>
      <w:marBottom w:val="0"/>
      <w:divBdr>
        <w:top w:val="none" w:sz="0" w:space="0" w:color="auto"/>
        <w:left w:val="none" w:sz="0" w:space="0" w:color="auto"/>
        <w:bottom w:val="none" w:sz="0" w:space="0" w:color="auto"/>
        <w:right w:val="none" w:sz="0" w:space="0" w:color="auto"/>
      </w:divBdr>
      <w:divsChild>
        <w:div w:id="598874280">
          <w:marLeft w:val="0"/>
          <w:marRight w:val="0"/>
          <w:marTop w:val="0"/>
          <w:marBottom w:val="0"/>
          <w:divBdr>
            <w:top w:val="none" w:sz="0" w:space="0" w:color="auto"/>
            <w:left w:val="none" w:sz="0" w:space="0" w:color="auto"/>
            <w:bottom w:val="none" w:sz="0" w:space="0" w:color="auto"/>
            <w:right w:val="none" w:sz="0" w:space="0" w:color="auto"/>
          </w:divBdr>
          <w:divsChild>
            <w:div w:id="1581871329">
              <w:marLeft w:val="0"/>
              <w:marRight w:val="0"/>
              <w:marTop w:val="0"/>
              <w:marBottom w:val="0"/>
              <w:divBdr>
                <w:top w:val="none" w:sz="0" w:space="0" w:color="auto"/>
                <w:left w:val="none" w:sz="0" w:space="0" w:color="auto"/>
                <w:bottom w:val="none" w:sz="0" w:space="0" w:color="auto"/>
                <w:right w:val="none" w:sz="0" w:space="0" w:color="auto"/>
              </w:divBdr>
              <w:divsChild>
                <w:div w:id="284973532">
                  <w:marLeft w:val="0"/>
                  <w:marRight w:val="0"/>
                  <w:marTop w:val="0"/>
                  <w:marBottom w:val="0"/>
                  <w:divBdr>
                    <w:top w:val="none" w:sz="0" w:space="0" w:color="auto"/>
                    <w:left w:val="none" w:sz="0" w:space="0" w:color="auto"/>
                    <w:bottom w:val="none" w:sz="0" w:space="0" w:color="auto"/>
                    <w:right w:val="none" w:sz="0" w:space="0" w:color="auto"/>
                  </w:divBdr>
                  <w:divsChild>
                    <w:div w:id="1291127559">
                      <w:marLeft w:val="0"/>
                      <w:marRight w:val="0"/>
                      <w:marTop w:val="0"/>
                      <w:marBottom w:val="0"/>
                      <w:divBdr>
                        <w:top w:val="none" w:sz="0" w:space="0" w:color="auto"/>
                        <w:left w:val="none" w:sz="0" w:space="0" w:color="auto"/>
                        <w:bottom w:val="none" w:sz="0" w:space="0" w:color="auto"/>
                        <w:right w:val="none" w:sz="0" w:space="0" w:color="auto"/>
                      </w:divBdr>
                      <w:divsChild>
                        <w:div w:id="635644392">
                          <w:marLeft w:val="0"/>
                          <w:marRight w:val="0"/>
                          <w:marTop w:val="0"/>
                          <w:marBottom w:val="0"/>
                          <w:divBdr>
                            <w:top w:val="none" w:sz="0" w:space="0" w:color="auto"/>
                            <w:left w:val="none" w:sz="0" w:space="0" w:color="auto"/>
                            <w:bottom w:val="none" w:sz="0" w:space="0" w:color="auto"/>
                            <w:right w:val="none" w:sz="0" w:space="0" w:color="auto"/>
                          </w:divBdr>
                          <w:divsChild>
                            <w:div w:id="69475217">
                              <w:marLeft w:val="0"/>
                              <w:marRight w:val="0"/>
                              <w:marTop w:val="0"/>
                              <w:marBottom w:val="0"/>
                              <w:divBdr>
                                <w:top w:val="none" w:sz="0" w:space="0" w:color="auto"/>
                                <w:left w:val="none" w:sz="0" w:space="0" w:color="auto"/>
                                <w:bottom w:val="none" w:sz="0" w:space="0" w:color="auto"/>
                                <w:right w:val="none" w:sz="0" w:space="0" w:color="auto"/>
                              </w:divBdr>
                              <w:divsChild>
                                <w:div w:id="1099718849">
                                  <w:marLeft w:val="0"/>
                                  <w:marRight w:val="0"/>
                                  <w:marTop w:val="0"/>
                                  <w:marBottom w:val="0"/>
                                  <w:divBdr>
                                    <w:top w:val="none" w:sz="0" w:space="0" w:color="auto"/>
                                    <w:left w:val="none" w:sz="0" w:space="0" w:color="auto"/>
                                    <w:bottom w:val="none" w:sz="0" w:space="0" w:color="auto"/>
                                    <w:right w:val="none" w:sz="0" w:space="0" w:color="auto"/>
                                  </w:divBdr>
                                  <w:divsChild>
                                    <w:div w:id="300186634">
                                      <w:marLeft w:val="0"/>
                                      <w:marRight w:val="0"/>
                                      <w:marTop w:val="0"/>
                                      <w:marBottom w:val="0"/>
                                      <w:divBdr>
                                        <w:top w:val="none" w:sz="0" w:space="0" w:color="auto"/>
                                        <w:left w:val="none" w:sz="0" w:space="0" w:color="auto"/>
                                        <w:bottom w:val="none" w:sz="0" w:space="0" w:color="auto"/>
                                        <w:right w:val="none" w:sz="0" w:space="0" w:color="auto"/>
                                      </w:divBdr>
                                      <w:divsChild>
                                        <w:div w:id="944575029">
                                          <w:marLeft w:val="0"/>
                                          <w:marRight w:val="0"/>
                                          <w:marTop w:val="0"/>
                                          <w:marBottom w:val="495"/>
                                          <w:divBdr>
                                            <w:top w:val="none" w:sz="0" w:space="0" w:color="auto"/>
                                            <w:left w:val="none" w:sz="0" w:space="0" w:color="auto"/>
                                            <w:bottom w:val="none" w:sz="0" w:space="0" w:color="auto"/>
                                            <w:right w:val="none" w:sz="0" w:space="0" w:color="auto"/>
                                          </w:divBdr>
                                          <w:divsChild>
                                            <w:div w:id="47641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4975522">
      <w:bodyDiv w:val="1"/>
      <w:marLeft w:val="0"/>
      <w:marRight w:val="0"/>
      <w:marTop w:val="0"/>
      <w:marBottom w:val="0"/>
      <w:divBdr>
        <w:top w:val="none" w:sz="0" w:space="0" w:color="auto"/>
        <w:left w:val="none" w:sz="0" w:space="0" w:color="auto"/>
        <w:bottom w:val="none" w:sz="0" w:space="0" w:color="auto"/>
        <w:right w:val="none" w:sz="0" w:space="0" w:color="auto"/>
      </w:divBdr>
      <w:divsChild>
        <w:div w:id="95174617">
          <w:marLeft w:val="0"/>
          <w:marRight w:val="0"/>
          <w:marTop w:val="0"/>
          <w:marBottom w:val="0"/>
          <w:divBdr>
            <w:top w:val="none" w:sz="0" w:space="0" w:color="auto"/>
            <w:left w:val="none" w:sz="0" w:space="0" w:color="auto"/>
            <w:bottom w:val="none" w:sz="0" w:space="0" w:color="auto"/>
            <w:right w:val="none" w:sz="0" w:space="0" w:color="auto"/>
          </w:divBdr>
          <w:divsChild>
            <w:div w:id="1191914933">
              <w:marLeft w:val="0"/>
              <w:marRight w:val="0"/>
              <w:marTop w:val="0"/>
              <w:marBottom w:val="0"/>
              <w:divBdr>
                <w:top w:val="none" w:sz="0" w:space="0" w:color="auto"/>
                <w:left w:val="none" w:sz="0" w:space="0" w:color="auto"/>
                <w:bottom w:val="none" w:sz="0" w:space="0" w:color="auto"/>
                <w:right w:val="none" w:sz="0" w:space="0" w:color="auto"/>
              </w:divBdr>
              <w:divsChild>
                <w:div w:id="319504036">
                  <w:marLeft w:val="0"/>
                  <w:marRight w:val="0"/>
                  <w:marTop w:val="0"/>
                  <w:marBottom w:val="0"/>
                  <w:divBdr>
                    <w:top w:val="none" w:sz="0" w:space="0" w:color="auto"/>
                    <w:left w:val="none" w:sz="0" w:space="0" w:color="auto"/>
                    <w:bottom w:val="none" w:sz="0" w:space="0" w:color="auto"/>
                    <w:right w:val="none" w:sz="0" w:space="0" w:color="auto"/>
                  </w:divBdr>
                  <w:divsChild>
                    <w:div w:id="907422286">
                      <w:marLeft w:val="0"/>
                      <w:marRight w:val="0"/>
                      <w:marTop w:val="0"/>
                      <w:marBottom w:val="0"/>
                      <w:divBdr>
                        <w:top w:val="none" w:sz="0" w:space="0" w:color="auto"/>
                        <w:left w:val="none" w:sz="0" w:space="0" w:color="auto"/>
                        <w:bottom w:val="none" w:sz="0" w:space="0" w:color="auto"/>
                        <w:right w:val="none" w:sz="0" w:space="0" w:color="auto"/>
                      </w:divBdr>
                      <w:divsChild>
                        <w:div w:id="756945385">
                          <w:marLeft w:val="0"/>
                          <w:marRight w:val="0"/>
                          <w:marTop w:val="0"/>
                          <w:marBottom w:val="0"/>
                          <w:divBdr>
                            <w:top w:val="none" w:sz="0" w:space="0" w:color="auto"/>
                            <w:left w:val="none" w:sz="0" w:space="0" w:color="auto"/>
                            <w:bottom w:val="none" w:sz="0" w:space="0" w:color="auto"/>
                            <w:right w:val="none" w:sz="0" w:space="0" w:color="auto"/>
                          </w:divBdr>
                          <w:divsChild>
                            <w:div w:id="468977646">
                              <w:marLeft w:val="0"/>
                              <w:marRight w:val="0"/>
                              <w:marTop w:val="0"/>
                              <w:marBottom w:val="0"/>
                              <w:divBdr>
                                <w:top w:val="none" w:sz="0" w:space="0" w:color="auto"/>
                                <w:left w:val="none" w:sz="0" w:space="0" w:color="auto"/>
                                <w:bottom w:val="none" w:sz="0" w:space="0" w:color="auto"/>
                                <w:right w:val="none" w:sz="0" w:space="0" w:color="auto"/>
                              </w:divBdr>
                              <w:divsChild>
                                <w:div w:id="402485417">
                                  <w:marLeft w:val="0"/>
                                  <w:marRight w:val="0"/>
                                  <w:marTop w:val="0"/>
                                  <w:marBottom w:val="0"/>
                                  <w:divBdr>
                                    <w:top w:val="none" w:sz="0" w:space="0" w:color="auto"/>
                                    <w:left w:val="none" w:sz="0" w:space="0" w:color="auto"/>
                                    <w:bottom w:val="none" w:sz="0" w:space="0" w:color="auto"/>
                                    <w:right w:val="none" w:sz="0" w:space="0" w:color="auto"/>
                                  </w:divBdr>
                                  <w:divsChild>
                                    <w:div w:id="1563561802">
                                      <w:marLeft w:val="0"/>
                                      <w:marRight w:val="0"/>
                                      <w:marTop w:val="0"/>
                                      <w:marBottom w:val="0"/>
                                      <w:divBdr>
                                        <w:top w:val="none" w:sz="0" w:space="0" w:color="auto"/>
                                        <w:left w:val="none" w:sz="0" w:space="0" w:color="auto"/>
                                        <w:bottom w:val="none" w:sz="0" w:space="0" w:color="auto"/>
                                        <w:right w:val="none" w:sz="0" w:space="0" w:color="auto"/>
                                      </w:divBdr>
                                      <w:divsChild>
                                        <w:div w:id="832917849">
                                          <w:marLeft w:val="0"/>
                                          <w:marRight w:val="0"/>
                                          <w:marTop w:val="0"/>
                                          <w:marBottom w:val="495"/>
                                          <w:divBdr>
                                            <w:top w:val="none" w:sz="0" w:space="0" w:color="auto"/>
                                            <w:left w:val="none" w:sz="0" w:space="0" w:color="auto"/>
                                            <w:bottom w:val="none" w:sz="0" w:space="0" w:color="auto"/>
                                            <w:right w:val="none" w:sz="0" w:space="0" w:color="auto"/>
                                          </w:divBdr>
                                          <w:divsChild>
                                            <w:div w:id="100770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0296722">
      <w:bodyDiv w:val="1"/>
      <w:marLeft w:val="0"/>
      <w:marRight w:val="0"/>
      <w:marTop w:val="0"/>
      <w:marBottom w:val="0"/>
      <w:divBdr>
        <w:top w:val="none" w:sz="0" w:space="0" w:color="auto"/>
        <w:left w:val="none" w:sz="0" w:space="0" w:color="auto"/>
        <w:bottom w:val="none" w:sz="0" w:space="0" w:color="auto"/>
        <w:right w:val="none" w:sz="0" w:space="0" w:color="auto"/>
      </w:divBdr>
      <w:divsChild>
        <w:div w:id="920796915">
          <w:marLeft w:val="0"/>
          <w:marRight w:val="0"/>
          <w:marTop w:val="0"/>
          <w:marBottom w:val="0"/>
          <w:divBdr>
            <w:top w:val="none" w:sz="0" w:space="0" w:color="auto"/>
            <w:left w:val="none" w:sz="0" w:space="0" w:color="auto"/>
            <w:bottom w:val="none" w:sz="0" w:space="0" w:color="auto"/>
            <w:right w:val="none" w:sz="0" w:space="0" w:color="auto"/>
          </w:divBdr>
          <w:divsChild>
            <w:div w:id="589510895">
              <w:marLeft w:val="0"/>
              <w:marRight w:val="0"/>
              <w:marTop w:val="0"/>
              <w:marBottom w:val="0"/>
              <w:divBdr>
                <w:top w:val="none" w:sz="0" w:space="0" w:color="auto"/>
                <w:left w:val="none" w:sz="0" w:space="0" w:color="auto"/>
                <w:bottom w:val="none" w:sz="0" w:space="0" w:color="auto"/>
                <w:right w:val="none" w:sz="0" w:space="0" w:color="auto"/>
              </w:divBdr>
              <w:divsChild>
                <w:div w:id="962077869">
                  <w:marLeft w:val="0"/>
                  <w:marRight w:val="0"/>
                  <w:marTop w:val="0"/>
                  <w:marBottom w:val="0"/>
                  <w:divBdr>
                    <w:top w:val="none" w:sz="0" w:space="0" w:color="auto"/>
                    <w:left w:val="none" w:sz="0" w:space="0" w:color="auto"/>
                    <w:bottom w:val="none" w:sz="0" w:space="0" w:color="auto"/>
                    <w:right w:val="none" w:sz="0" w:space="0" w:color="auto"/>
                  </w:divBdr>
                  <w:divsChild>
                    <w:div w:id="322703322">
                      <w:marLeft w:val="0"/>
                      <w:marRight w:val="0"/>
                      <w:marTop w:val="0"/>
                      <w:marBottom w:val="0"/>
                      <w:divBdr>
                        <w:top w:val="none" w:sz="0" w:space="0" w:color="auto"/>
                        <w:left w:val="none" w:sz="0" w:space="0" w:color="auto"/>
                        <w:bottom w:val="none" w:sz="0" w:space="0" w:color="auto"/>
                        <w:right w:val="none" w:sz="0" w:space="0" w:color="auto"/>
                      </w:divBdr>
                      <w:divsChild>
                        <w:div w:id="1512258511">
                          <w:marLeft w:val="0"/>
                          <w:marRight w:val="0"/>
                          <w:marTop w:val="0"/>
                          <w:marBottom w:val="0"/>
                          <w:divBdr>
                            <w:top w:val="none" w:sz="0" w:space="0" w:color="auto"/>
                            <w:left w:val="none" w:sz="0" w:space="0" w:color="auto"/>
                            <w:bottom w:val="none" w:sz="0" w:space="0" w:color="auto"/>
                            <w:right w:val="none" w:sz="0" w:space="0" w:color="auto"/>
                          </w:divBdr>
                          <w:divsChild>
                            <w:div w:id="989359721">
                              <w:marLeft w:val="0"/>
                              <w:marRight w:val="0"/>
                              <w:marTop w:val="0"/>
                              <w:marBottom w:val="0"/>
                              <w:divBdr>
                                <w:top w:val="none" w:sz="0" w:space="0" w:color="auto"/>
                                <w:left w:val="none" w:sz="0" w:space="0" w:color="auto"/>
                                <w:bottom w:val="none" w:sz="0" w:space="0" w:color="auto"/>
                                <w:right w:val="none" w:sz="0" w:space="0" w:color="auto"/>
                              </w:divBdr>
                              <w:divsChild>
                                <w:div w:id="1761901368">
                                  <w:marLeft w:val="0"/>
                                  <w:marRight w:val="0"/>
                                  <w:marTop w:val="0"/>
                                  <w:marBottom w:val="0"/>
                                  <w:divBdr>
                                    <w:top w:val="none" w:sz="0" w:space="0" w:color="auto"/>
                                    <w:left w:val="none" w:sz="0" w:space="0" w:color="auto"/>
                                    <w:bottom w:val="none" w:sz="0" w:space="0" w:color="auto"/>
                                    <w:right w:val="none" w:sz="0" w:space="0" w:color="auto"/>
                                  </w:divBdr>
                                  <w:divsChild>
                                    <w:div w:id="1968316965">
                                      <w:marLeft w:val="0"/>
                                      <w:marRight w:val="0"/>
                                      <w:marTop w:val="0"/>
                                      <w:marBottom w:val="0"/>
                                      <w:divBdr>
                                        <w:top w:val="none" w:sz="0" w:space="0" w:color="auto"/>
                                        <w:left w:val="none" w:sz="0" w:space="0" w:color="auto"/>
                                        <w:bottom w:val="none" w:sz="0" w:space="0" w:color="auto"/>
                                        <w:right w:val="none" w:sz="0" w:space="0" w:color="auto"/>
                                      </w:divBdr>
                                      <w:divsChild>
                                        <w:div w:id="1018845864">
                                          <w:marLeft w:val="0"/>
                                          <w:marRight w:val="0"/>
                                          <w:marTop w:val="0"/>
                                          <w:marBottom w:val="0"/>
                                          <w:divBdr>
                                            <w:top w:val="none" w:sz="0" w:space="0" w:color="auto"/>
                                            <w:left w:val="none" w:sz="0" w:space="0" w:color="auto"/>
                                            <w:bottom w:val="none" w:sz="0" w:space="0" w:color="auto"/>
                                            <w:right w:val="none" w:sz="0" w:space="0" w:color="auto"/>
                                          </w:divBdr>
                                          <w:divsChild>
                                            <w:div w:id="288243731">
                                              <w:marLeft w:val="0"/>
                                              <w:marRight w:val="0"/>
                                              <w:marTop w:val="0"/>
                                              <w:marBottom w:val="0"/>
                                              <w:divBdr>
                                                <w:top w:val="none" w:sz="0" w:space="0" w:color="auto"/>
                                                <w:left w:val="none" w:sz="0" w:space="0" w:color="auto"/>
                                                <w:bottom w:val="none" w:sz="0" w:space="0" w:color="auto"/>
                                                <w:right w:val="none" w:sz="0" w:space="0" w:color="auto"/>
                                              </w:divBdr>
                                              <w:divsChild>
                                                <w:div w:id="1787577516">
                                                  <w:marLeft w:val="0"/>
                                                  <w:marRight w:val="0"/>
                                                  <w:marTop w:val="0"/>
                                                  <w:marBottom w:val="0"/>
                                                  <w:divBdr>
                                                    <w:top w:val="none" w:sz="0" w:space="0" w:color="auto"/>
                                                    <w:left w:val="none" w:sz="0" w:space="0" w:color="auto"/>
                                                    <w:bottom w:val="none" w:sz="0" w:space="0" w:color="auto"/>
                                                    <w:right w:val="none" w:sz="0" w:space="0" w:color="auto"/>
                                                  </w:divBdr>
                                                  <w:divsChild>
                                                    <w:div w:id="664822470">
                                                      <w:marLeft w:val="0"/>
                                                      <w:marRight w:val="0"/>
                                                      <w:marTop w:val="0"/>
                                                      <w:marBottom w:val="0"/>
                                                      <w:divBdr>
                                                        <w:top w:val="none" w:sz="0" w:space="0" w:color="auto"/>
                                                        <w:left w:val="none" w:sz="0" w:space="0" w:color="auto"/>
                                                        <w:bottom w:val="none" w:sz="0" w:space="0" w:color="auto"/>
                                                        <w:right w:val="none" w:sz="0" w:space="0" w:color="auto"/>
                                                      </w:divBdr>
                                                      <w:divsChild>
                                                        <w:div w:id="1267349812">
                                                          <w:marLeft w:val="0"/>
                                                          <w:marRight w:val="0"/>
                                                          <w:marTop w:val="0"/>
                                                          <w:marBottom w:val="0"/>
                                                          <w:divBdr>
                                                            <w:top w:val="none" w:sz="0" w:space="0" w:color="auto"/>
                                                            <w:left w:val="none" w:sz="0" w:space="0" w:color="auto"/>
                                                            <w:bottom w:val="none" w:sz="0" w:space="0" w:color="auto"/>
                                                            <w:right w:val="none" w:sz="0" w:space="0" w:color="auto"/>
                                                          </w:divBdr>
                                                          <w:divsChild>
                                                            <w:div w:id="764496019">
                                                              <w:marLeft w:val="0"/>
                                                              <w:marRight w:val="0"/>
                                                              <w:marTop w:val="0"/>
                                                              <w:marBottom w:val="0"/>
                                                              <w:divBdr>
                                                                <w:top w:val="none" w:sz="0" w:space="0" w:color="auto"/>
                                                                <w:left w:val="none" w:sz="0" w:space="0" w:color="auto"/>
                                                                <w:bottom w:val="none" w:sz="0" w:space="0" w:color="auto"/>
                                                                <w:right w:val="none" w:sz="0" w:space="0" w:color="auto"/>
                                                              </w:divBdr>
                                                              <w:divsChild>
                                                                <w:div w:id="721947887">
                                                                  <w:marLeft w:val="0"/>
                                                                  <w:marRight w:val="0"/>
                                                                  <w:marTop w:val="0"/>
                                                                  <w:marBottom w:val="0"/>
                                                                  <w:divBdr>
                                                                    <w:top w:val="none" w:sz="0" w:space="0" w:color="auto"/>
                                                                    <w:left w:val="none" w:sz="0" w:space="0" w:color="auto"/>
                                                                    <w:bottom w:val="none" w:sz="0" w:space="0" w:color="auto"/>
                                                                    <w:right w:val="none" w:sz="0" w:space="0" w:color="auto"/>
                                                                  </w:divBdr>
                                                                  <w:divsChild>
                                                                    <w:div w:id="1535383990">
                                                                      <w:marLeft w:val="0"/>
                                                                      <w:marRight w:val="0"/>
                                                                      <w:marTop w:val="0"/>
                                                                      <w:marBottom w:val="0"/>
                                                                      <w:divBdr>
                                                                        <w:top w:val="none" w:sz="0" w:space="0" w:color="auto"/>
                                                                        <w:left w:val="none" w:sz="0" w:space="0" w:color="auto"/>
                                                                        <w:bottom w:val="none" w:sz="0" w:space="0" w:color="auto"/>
                                                                        <w:right w:val="none" w:sz="0" w:space="0" w:color="auto"/>
                                                                      </w:divBdr>
                                                                    </w:div>
                                                                    <w:div w:id="162550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21222365">
      <w:bodyDiv w:val="1"/>
      <w:marLeft w:val="0"/>
      <w:marRight w:val="0"/>
      <w:marTop w:val="0"/>
      <w:marBottom w:val="0"/>
      <w:divBdr>
        <w:top w:val="none" w:sz="0" w:space="0" w:color="auto"/>
        <w:left w:val="none" w:sz="0" w:space="0" w:color="auto"/>
        <w:bottom w:val="none" w:sz="0" w:space="0" w:color="auto"/>
        <w:right w:val="none" w:sz="0" w:space="0" w:color="auto"/>
      </w:divBdr>
    </w:div>
    <w:div w:id="601954583">
      <w:bodyDiv w:val="1"/>
      <w:marLeft w:val="0"/>
      <w:marRight w:val="0"/>
      <w:marTop w:val="0"/>
      <w:marBottom w:val="0"/>
      <w:divBdr>
        <w:top w:val="none" w:sz="0" w:space="0" w:color="auto"/>
        <w:left w:val="none" w:sz="0" w:space="0" w:color="auto"/>
        <w:bottom w:val="none" w:sz="0" w:space="0" w:color="auto"/>
        <w:right w:val="none" w:sz="0" w:space="0" w:color="auto"/>
      </w:divBdr>
      <w:divsChild>
        <w:div w:id="1089544709">
          <w:marLeft w:val="0"/>
          <w:marRight w:val="0"/>
          <w:marTop w:val="0"/>
          <w:marBottom w:val="0"/>
          <w:divBdr>
            <w:top w:val="none" w:sz="0" w:space="0" w:color="auto"/>
            <w:left w:val="none" w:sz="0" w:space="0" w:color="auto"/>
            <w:bottom w:val="none" w:sz="0" w:space="0" w:color="auto"/>
            <w:right w:val="none" w:sz="0" w:space="0" w:color="auto"/>
          </w:divBdr>
          <w:divsChild>
            <w:div w:id="427428519">
              <w:marLeft w:val="0"/>
              <w:marRight w:val="0"/>
              <w:marTop w:val="0"/>
              <w:marBottom w:val="0"/>
              <w:divBdr>
                <w:top w:val="none" w:sz="0" w:space="0" w:color="auto"/>
                <w:left w:val="none" w:sz="0" w:space="0" w:color="auto"/>
                <w:bottom w:val="none" w:sz="0" w:space="0" w:color="auto"/>
                <w:right w:val="none" w:sz="0" w:space="0" w:color="auto"/>
              </w:divBdr>
              <w:divsChild>
                <w:div w:id="1711301059">
                  <w:marLeft w:val="0"/>
                  <w:marRight w:val="0"/>
                  <w:marTop w:val="0"/>
                  <w:marBottom w:val="0"/>
                  <w:divBdr>
                    <w:top w:val="none" w:sz="0" w:space="0" w:color="auto"/>
                    <w:left w:val="none" w:sz="0" w:space="0" w:color="auto"/>
                    <w:bottom w:val="none" w:sz="0" w:space="0" w:color="auto"/>
                    <w:right w:val="none" w:sz="0" w:space="0" w:color="auto"/>
                  </w:divBdr>
                  <w:divsChild>
                    <w:div w:id="1512062332">
                      <w:marLeft w:val="0"/>
                      <w:marRight w:val="0"/>
                      <w:marTop w:val="0"/>
                      <w:marBottom w:val="0"/>
                      <w:divBdr>
                        <w:top w:val="none" w:sz="0" w:space="0" w:color="auto"/>
                        <w:left w:val="none" w:sz="0" w:space="0" w:color="auto"/>
                        <w:bottom w:val="none" w:sz="0" w:space="0" w:color="auto"/>
                        <w:right w:val="none" w:sz="0" w:space="0" w:color="auto"/>
                      </w:divBdr>
                      <w:divsChild>
                        <w:div w:id="1591810099">
                          <w:marLeft w:val="0"/>
                          <w:marRight w:val="0"/>
                          <w:marTop w:val="0"/>
                          <w:marBottom w:val="0"/>
                          <w:divBdr>
                            <w:top w:val="none" w:sz="0" w:space="0" w:color="auto"/>
                            <w:left w:val="none" w:sz="0" w:space="0" w:color="auto"/>
                            <w:bottom w:val="none" w:sz="0" w:space="0" w:color="auto"/>
                            <w:right w:val="none" w:sz="0" w:space="0" w:color="auto"/>
                          </w:divBdr>
                          <w:divsChild>
                            <w:div w:id="1292513956">
                              <w:marLeft w:val="0"/>
                              <w:marRight w:val="0"/>
                              <w:marTop w:val="0"/>
                              <w:marBottom w:val="0"/>
                              <w:divBdr>
                                <w:top w:val="none" w:sz="0" w:space="0" w:color="auto"/>
                                <w:left w:val="none" w:sz="0" w:space="0" w:color="auto"/>
                                <w:bottom w:val="none" w:sz="0" w:space="0" w:color="auto"/>
                                <w:right w:val="none" w:sz="0" w:space="0" w:color="auto"/>
                              </w:divBdr>
                              <w:divsChild>
                                <w:div w:id="1502772415">
                                  <w:marLeft w:val="0"/>
                                  <w:marRight w:val="0"/>
                                  <w:marTop w:val="0"/>
                                  <w:marBottom w:val="0"/>
                                  <w:divBdr>
                                    <w:top w:val="none" w:sz="0" w:space="0" w:color="auto"/>
                                    <w:left w:val="none" w:sz="0" w:space="0" w:color="auto"/>
                                    <w:bottom w:val="none" w:sz="0" w:space="0" w:color="auto"/>
                                    <w:right w:val="none" w:sz="0" w:space="0" w:color="auto"/>
                                  </w:divBdr>
                                  <w:divsChild>
                                    <w:div w:id="810942977">
                                      <w:marLeft w:val="0"/>
                                      <w:marRight w:val="0"/>
                                      <w:marTop w:val="0"/>
                                      <w:marBottom w:val="0"/>
                                      <w:divBdr>
                                        <w:top w:val="none" w:sz="0" w:space="0" w:color="auto"/>
                                        <w:left w:val="none" w:sz="0" w:space="0" w:color="auto"/>
                                        <w:bottom w:val="none" w:sz="0" w:space="0" w:color="auto"/>
                                        <w:right w:val="none" w:sz="0" w:space="0" w:color="auto"/>
                                      </w:divBdr>
                                      <w:divsChild>
                                        <w:div w:id="1854104761">
                                          <w:marLeft w:val="0"/>
                                          <w:marRight w:val="0"/>
                                          <w:marTop w:val="0"/>
                                          <w:marBottom w:val="495"/>
                                          <w:divBdr>
                                            <w:top w:val="none" w:sz="0" w:space="0" w:color="auto"/>
                                            <w:left w:val="none" w:sz="0" w:space="0" w:color="auto"/>
                                            <w:bottom w:val="none" w:sz="0" w:space="0" w:color="auto"/>
                                            <w:right w:val="none" w:sz="0" w:space="0" w:color="auto"/>
                                          </w:divBdr>
                                          <w:divsChild>
                                            <w:div w:id="6595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0113755">
      <w:bodyDiv w:val="1"/>
      <w:marLeft w:val="0"/>
      <w:marRight w:val="0"/>
      <w:marTop w:val="0"/>
      <w:marBottom w:val="0"/>
      <w:divBdr>
        <w:top w:val="none" w:sz="0" w:space="0" w:color="auto"/>
        <w:left w:val="none" w:sz="0" w:space="0" w:color="auto"/>
        <w:bottom w:val="none" w:sz="0" w:space="0" w:color="auto"/>
        <w:right w:val="none" w:sz="0" w:space="0" w:color="auto"/>
      </w:divBdr>
      <w:divsChild>
        <w:div w:id="1775637003">
          <w:marLeft w:val="0"/>
          <w:marRight w:val="0"/>
          <w:marTop w:val="0"/>
          <w:marBottom w:val="0"/>
          <w:divBdr>
            <w:top w:val="none" w:sz="0" w:space="0" w:color="auto"/>
            <w:left w:val="none" w:sz="0" w:space="0" w:color="auto"/>
            <w:bottom w:val="none" w:sz="0" w:space="0" w:color="auto"/>
            <w:right w:val="none" w:sz="0" w:space="0" w:color="auto"/>
          </w:divBdr>
          <w:divsChild>
            <w:div w:id="859009014">
              <w:marLeft w:val="0"/>
              <w:marRight w:val="0"/>
              <w:marTop w:val="0"/>
              <w:marBottom w:val="0"/>
              <w:divBdr>
                <w:top w:val="none" w:sz="0" w:space="0" w:color="auto"/>
                <w:left w:val="none" w:sz="0" w:space="0" w:color="auto"/>
                <w:bottom w:val="none" w:sz="0" w:space="0" w:color="auto"/>
                <w:right w:val="none" w:sz="0" w:space="0" w:color="auto"/>
              </w:divBdr>
              <w:divsChild>
                <w:div w:id="1055663828">
                  <w:marLeft w:val="0"/>
                  <w:marRight w:val="0"/>
                  <w:marTop w:val="0"/>
                  <w:marBottom w:val="0"/>
                  <w:divBdr>
                    <w:top w:val="none" w:sz="0" w:space="0" w:color="auto"/>
                    <w:left w:val="none" w:sz="0" w:space="0" w:color="auto"/>
                    <w:bottom w:val="none" w:sz="0" w:space="0" w:color="auto"/>
                    <w:right w:val="none" w:sz="0" w:space="0" w:color="auto"/>
                  </w:divBdr>
                  <w:divsChild>
                    <w:div w:id="1803379323">
                      <w:marLeft w:val="0"/>
                      <w:marRight w:val="0"/>
                      <w:marTop w:val="0"/>
                      <w:marBottom w:val="0"/>
                      <w:divBdr>
                        <w:top w:val="none" w:sz="0" w:space="0" w:color="auto"/>
                        <w:left w:val="none" w:sz="0" w:space="0" w:color="auto"/>
                        <w:bottom w:val="none" w:sz="0" w:space="0" w:color="auto"/>
                        <w:right w:val="none" w:sz="0" w:space="0" w:color="auto"/>
                      </w:divBdr>
                      <w:divsChild>
                        <w:div w:id="740951353">
                          <w:marLeft w:val="0"/>
                          <w:marRight w:val="0"/>
                          <w:marTop w:val="0"/>
                          <w:marBottom w:val="0"/>
                          <w:divBdr>
                            <w:top w:val="none" w:sz="0" w:space="0" w:color="auto"/>
                            <w:left w:val="none" w:sz="0" w:space="0" w:color="auto"/>
                            <w:bottom w:val="none" w:sz="0" w:space="0" w:color="auto"/>
                            <w:right w:val="none" w:sz="0" w:space="0" w:color="auto"/>
                          </w:divBdr>
                          <w:divsChild>
                            <w:div w:id="2054649572">
                              <w:marLeft w:val="2070"/>
                              <w:marRight w:val="3960"/>
                              <w:marTop w:val="0"/>
                              <w:marBottom w:val="0"/>
                              <w:divBdr>
                                <w:top w:val="none" w:sz="0" w:space="0" w:color="auto"/>
                                <w:left w:val="none" w:sz="0" w:space="0" w:color="auto"/>
                                <w:bottom w:val="none" w:sz="0" w:space="0" w:color="auto"/>
                                <w:right w:val="none" w:sz="0" w:space="0" w:color="auto"/>
                              </w:divBdr>
                              <w:divsChild>
                                <w:div w:id="433327348">
                                  <w:marLeft w:val="0"/>
                                  <w:marRight w:val="0"/>
                                  <w:marTop w:val="0"/>
                                  <w:marBottom w:val="0"/>
                                  <w:divBdr>
                                    <w:top w:val="none" w:sz="0" w:space="0" w:color="auto"/>
                                    <w:left w:val="none" w:sz="0" w:space="0" w:color="auto"/>
                                    <w:bottom w:val="none" w:sz="0" w:space="0" w:color="auto"/>
                                    <w:right w:val="none" w:sz="0" w:space="0" w:color="auto"/>
                                  </w:divBdr>
                                  <w:divsChild>
                                    <w:div w:id="178087030">
                                      <w:marLeft w:val="0"/>
                                      <w:marRight w:val="0"/>
                                      <w:marTop w:val="0"/>
                                      <w:marBottom w:val="0"/>
                                      <w:divBdr>
                                        <w:top w:val="none" w:sz="0" w:space="0" w:color="auto"/>
                                        <w:left w:val="none" w:sz="0" w:space="0" w:color="auto"/>
                                        <w:bottom w:val="none" w:sz="0" w:space="0" w:color="auto"/>
                                        <w:right w:val="none" w:sz="0" w:space="0" w:color="auto"/>
                                      </w:divBdr>
                                      <w:divsChild>
                                        <w:div w:id="216673023">
                                          <w:marLeft w:val="0"/>
                                          <w:marRight w:val="0"/>
                                          <w:marTop w:val="0"/>
                                          <w:marBottom w:val="0"/>
                                          <w:divBdr>
                                            <w:top w:val="none" w:sz="0" w:space="0" w:color="auto"/>
                                            <w:left w:val="none" w:sz="0" w:space="0" w:color="auto"/>
                                            <w:bottom w:val="none" w:sz="0" w:space="0" w:color="auto"/>
                                            <w:right w:val="none" w:sz="0" w:space="0" w:color="auto"/>
                                          </w:divBdr>
                                          <w:divsChild>
                                            <w:div w:id="1701516627">
                                              <w:marLeft w:val="0"/>
                                              <w:marRight w:val="0"/>
                                              <w:marTop w:val="90"/>
                                              <w:marBottom w:val="0"/>
                                              <w:divBdr>
                                                <w:top w:val="none" w:sz="0" w:space="0" w:color="auto"/>
                                                <w:left w:val="none" w:sz="0" w:space="0" w:color="auto"/>
                                                <w:bottom w:val="none" w:sz="0" w:space="0" w:color="auto"/>
                                                <w:right w:val="none" w:sz="0" w:space="0" w:color="auto"/>
                                              </w:divBdr>
                                              <w:divsChild>
                                                <w:div w:id="327561702">
                                                  <w:marLeft w:val="0"/>
                                                  <w:marRight w:val="0"/>
                                                  <w:marTop w:val="0"/>
                                                  <w:marBottom w:val="0"/>
                                                  <w:divBdr>
                                                    <w:top w:val="none" w:sz="0" w:space="0" w:color="auto"/>
                                                    <w:left w:val="none" w:sz="0" w:space="0" w:color="auto"/>
                                                    <w:bottom w:val="none" w:sz="0" w:space="0" w:color="auto"/>
                                                    <w:right w:val="none" w:sz="0" w:space="0" w:color="auto"/>
                                                  </w:divBdr>
                                                  <w:divsChild>
                                                    <w:div w:id="1881625106">
                                                      <w:marLeft w:val="0"/>
                                                      <w:marRight w:val="0"/>
                                                      <w:marTop w:val="0"/>
                                                      <w:marBottom w:val="0"/>
                                                      <w:divBdr>
                                                        <w:top w:val="none" w:sz="0" w:space="0" w:color="auto"/>
                                                        <w:left w:val="none" w:sz="0" w:space="0" w:color="auto"/>
                                                        <w:bottom w:val="none" w:sz="0" w:space="0" w:color="auto"/>
                                                        <w:right w:val="none" w:sz="0" w:space="0" w:color="auto"/>
                                                      </w:divBdr>
                                                      <w:divsChild>
                                                        <w:div w:id="694617825">
                                                          <w:marLeft w:val="0"/>
                                                          <w:marRight w:val="0"/>
                                                          <w:marTop w:val="0"/>
                                                          <w:marBottom w:val="450"/>
                                                          <w:divBdr>
                                                            <w:top w:val="none" w:sz="0" w:space="0" w:color="auto"/>
                                                            <w:left w:val="none" w:sz="0" w:space="0" w:color="auto"/>
                                                            <w:bottom w:val="none" w:sz="0" w:space="0" w:color="auto"/>
                                                            <w:right w:val="none" w:sz="0" w:space="0" w:color="auto"/>
                                                          </w:divBdr>
                                                          <w:divsChild>
                                                            <w:div w:id="1137534160">
                                                              <w:marLeft w:val="0"/>
                                                              <w:marRight w:val="0"/>
                                                              <w:marTop w:val="0"/>
                                                              <w:marBottom w:val="0"/>
                                                              <w:divBdr>
                                                                <w:top w:val="none" w:sz="0" w:space="0" w:color="auto"/>
                                                                <w:left w:val="none" w:sz="0" w:space="0" w:color="auto"/>
                                                                <w:bottom w:val="none" w:sz="0" w:space="0" w:color="auto"/>
                                                                <w:right w:val="none" w:sz="0" w:space="0" w:color="auto"/>
                                                              </w:divBdr>
                                                              <w:divsChild>
                                                                <w:div w:id="1287127655">
                                                                  <w:marLeft w:val="0"/>
                                                                  <w:marRight w:val="0"/>
                                                                  <w:marTop w:val="0"/>
                                                                  <w:marBottom w:val="0"/>
                                                                  <w:divBdr>
                                                                    <w:top w:val="none" w:sz="0" w:space="0" w:color="auto"/>
                                                                    <w:left w:val="none" w:sz="0" w:space="0" w:color="auto"/>
                                                                    <w:bottom w:val="none" w:sz="0" w:space="0" w:color="auto"/>
                                                                    <w:right w:val="none" w:sz="0" w:space="0" w:color="auto"/>
                                                                  </w:divBdr>
                                                                  <w:divsChild>
                                                                    <w:div w:id="2000233623">
                                                                      <w:marLeft w:val="0"/>
                                                                      <w:marRight w:val="0"/>
                                                                      <w:marTop w:val="0"/>
                                                                      <w:marBottom w:val="0"/>
                                                                      <w:divBdr>
                                                                        <w:top w:val="none" w:sz="0" w:space="0" w:color="auto"/>
                                                                        <w:left w:val="none" w:sz="0" w:space="0" w:color="auto"/>
                                                                        <w:bottom w:val="none" w:sz="0" w:space="0" w:color="auto"/>
                                                                        <w:right w:val="none" w:sz="0" w:space="0" w:color="auto"/>
                                                                      </w:divBdr>
                                                                      <w:divsChild>
                                                                        <w:div w:id="1886528274">
                                                                          <w:marLeft w:val="0"/>
                                                                          <w:marRight w:val="0"/>
                                                                          <w:marTop w:val="0"/>
                                                                          <w:marBottom w:val="0"/>
                                                                          <w:divBdr>
                                                                            <w:top w:val="none" w:sz="0" w:space="0" w:color="auto"/>
                                                                            <w:left w:val="none" w:sz="0" w:space="0" w:color="auto"/>
                                                                            <w:bottom w:val="none" w:sz="0" w:space="0" w:color="auto"/>
                                                                            <w:right w:val="none" w:sz="0" w:space="0" w:color="auto"/>
                                                                          </w:divBdr>
                                                                          <w:divsChild>
                                                                            <w:div w:id="983511153">
                                                                              <w:marLeft w:val="0"/>
                                                                              <w:marRight w:val="0"/>
                                                                              <w:marTop w:val="0"/>
                                                                              <w:marBottom w:val="0"/>
                                                                              <w:divBdr>
                                                                                <w:top w:val="none" w:sz="0" w:space="0" w:color="auto"/>
                                                                                <w:left w:val="none" w:sz="0" w:space="0" w:color="auto"/>
                                                                                <w:bottom w:val="none" w:sz="0" w:space="0" w:color="auto"/>
                                                                                <w:right w:val="none" w:sz="0" w:space="0" w:color="auto"/>
                                                                              </w:divBdr>
                                                                              <w:divsChild>
                                                                                <w:div w:id="1504590483">
                                                                                  <w:marLeft w:val="0"/>
                                                                                  <w:marRight w:val="0"/>
                                                                                  <w:marTop w:val="0"/>
                                                                                  <w:marBottom w:val="0"/>
                                                                                  <w:divBdr>
                                                                                    <w:top w:val="none" w:sz="0" w:space="0" w:color="auto"/>
                                                                                    <w:left w:val="none" w:sz="0" w:space="0" w:color="auto"/>
                                                                                    <w:bottom w:val="none" w:sz="0" w:space="0" w:color="auto"/>
                                                                                    <w:right w:val="none" w:sz="0" w:space="0" w:color="auto"/>
                                                                                  </w:divBdr>
                                                                                  <w:divsChild>
                                                                                    <w:div w:id="376667841">
                                                                                      <w:marLeft w:val="0"/>
                                                                                      <w:marRight w:val="0"/>
                                                                                      <w:marTop w:val="0"/>
                                                                                      <w:marBottom w:val="0"/>
                                                                                      <w:divBdr>
                                                                                        <w:top w:val="none" w:sz="0" w:space="0" w:color="auto"/>
                                                                                        <w:left w:val="none" w:sz="0" w:space="0" w:color="auto"/>
                                                                                        <w:bottom w:val="none" w:sz="0" w:space="0" w:color="auto"/>
                                                                                        <w:right w:val="none" w:sz="0" w:space="0" w:color="auto"/>
                                                                                      </w:divBdr>
                                                                                      <w:divsChild>
                                                                                        <w:div w:id="61174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0326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g.fonk@minez.nl"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www.wur.nl/nl/Onderzoek-Resultaten/Onderzoeksprojecten-LNV/Expertisegebieden/kennisonline/Data-Intensive-Smart-Agrifood-Chains.htm" TargetMode="External"/><Relationship Id="rId34" Type="http://schemas.openxmlformats.org/officeDocument/2006/relationships/hyperlink" Target="https://doi.org/10.18174/508117"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geert.hermans@zlto.nl" TargetMode="External"/><Relationship Id="rId25" Type="http://schemas.openxmlformats.org/officeDocument/2006/relationships/image" Target="media/image7.jpeg"/><Relationship Id="rId33" Type="http://schemas.openxmlformats.org/officeDocument/2006/relationships/hyperlink" Target="https://www.wur.nl/precisielandbouw"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bert.philipsen@wur.nl" TargetMode="External"/><Relationship Id="rId20" Type="http://schemas.openxmlformats.org/officeDocument/2006/relationships/hyperlink" Target="https://subsites.wur.nl/nl/plb/PL-Projecten/DISAC.htm"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hyperlink" Target="https://www.wur.nl/nl/project/Slim-verzamelen-van-data-leidt-tot-duurzamere-aardappel-en-grasproductie.htm"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corne.kempenaar@wur.nl" TargetMode="External"/><Relationship Id="rId23" Type="http://schemas.openxmlformats.org/officeDocument/2006/relationships/image" Target="media/image5.png"/><Relationship Id="rId28" Type="http://schemas.openxmlformats.org/officeDocument/2006/relationships/image" Target="media/image9.jpeg"/><Relationship Id="rId36"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hyperlink" Target="mailto:f.lips@minlnv.nl" TargetMode="External"/><Relationship Id="rId31" Type="http://schemas.openxmlformats.org/officeDocument/2006/relationships/hyperlink" Target="https://subsites.wur.nl/nl/plb/Projecten/DISAC.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wur.nl/nl/project/Slim-verzamelen-van-data-leidt-tot-duurzamere-%20aardappel-en-grasproductie.htm" TargetMode="External"/><Relationship Id="rId27" Type="http://schemas.openxmlformats.org/officeDocument/2006/relationships/hyperlink" Target="https://www.verantwoordeveehouderij.nl/show/Optische-sensor-TNO-meet-beschikbare-nitraat-in-de-bodem-1.htm" TargetMode="External"/><Relationship Id="rId30" Type="http://schemas.openxmlformats.org/officeDocument/2006/relationships/hyperlink" Target="https://www.verantwoordeveehouderij.nl/show/Optische-sensor-TNO-meet-beschikbare-nitraat-in-de-bodem-1.htm" TargetMode="External"/><Relationship Id="rId35" Type="http://schemas.openxmlformats.org/officeDocument/2006/relationships/image" Target="media/image1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55CAA436D298468E844A613342345F" ma:contentTypeVersion="8" ma:contentTypeDescription="Een nieuw document maken." ma:contentTypeScope="" ma:versionID="c61fddb122348417c5f47f59edf876e4">
  <xsd:schema xmlns:xsd="http://www.w3.org/2001/XMLSchema" xmlns:xs="http://www.w3.org/2001/XMLSchema" xmlns:p="http://schemas.microsoft.com/office/2006/metadata/properties" xmlns:ns2="613a0b3b-9fae-4b3b-98e2-6594dae8013c" xmlns:ns3="d060ddd2-51b9-450d-a233-3724f8ae4d4d" targetNamespace="http://schemas.microsoft.com/office/2006/metadata/properties" ma:root="true" ma:fieldsID="94a4cc83805c1a1781f6eccb9df96c21" ns2:_="" ns3:_="">
    <xsd:import namespace="613a0b3b-9fae-4b3b-98e2-6594dae8013c"/>
    <xsd:import namespace="d060ddd2-51b9-450d-a233-3724f8ae4d4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3a0b3b-9fae-4b3b-98e2-6594dae8013c"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60ddd2-51b9-450d-a233-3724f8ae4d4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CBDA91-681F-4514-B0C5-174DB8C25A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3a0b3b-9fae-4b3b-98e2-6594dae8013c"/>
    <ds:schemaRef ds:uri="d060ddd2-51b9-450d-a233-3724f8ae4d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8E2DD2-9217-4795-AEA5-1006B119236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CC076CA-9E2E-4841-9A76-FE091BD15668}">
  <ds:schemaRefs>
    <ds:schemaRef ds:uri="http://schemas.microsoft.com/sharepoint/v3/contenttype/forms"/>
  </ds:schemaRefs>
</ds:datastoreItem>
</file>

<file path=customXml/itemProps4.xml><?xml version="1.0" encoding="utf-8"?>
<ds:datastoreItem xmlns:ds="http://schemas.openxmlformats.org/officeDocument/2006/customXml" ds:itemID="{41D6A7FD-27A3-4DC6-A369-6A7593011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2786</Words>
  <Characters>15324</Characters>
  <Application>Microsoft Office Word</Application>
  <DocSecurity>0</DocSecurity>
  <Lines>127</Lines>
  <Paragraphs>36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Mogelijk format DLO-jaarrapportage</vt:lpstr>
      <vt:lpstr>Mogelijk format DLO-jaarrapportage</vt:lpstr>
    </vt:vector>
  </TitlesOfParts>
  <Company>Ministerie van LNV</Company>
  <LinksUpToDate>false</LinksUpToDate>
  <CharactersWithSpaces>18074</CharactersWithSpaces>
  <SharedDoc>false</SharedDoc>
  <HLinks>
    <vt:vector size="6" baseType="variant">
      <vt:variant>
        <vt:i4>7340109</vt:i4>
      </vt:variant>
      <vt:variant>
        <vt:i4>0</vt:i4>
      </vt:variant>
      <vt:variant>
        <vt:i4>0</vt:i4>
      </vt:variant>
      <vt:variant>
        <vt:i4>5</vt:i4>
      </vt:variant>
      <vt:variant>
        <vt:lpwstr>mailto:info@tkitu.nl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Mogelijk format DLO-jaarrapportage</dc:title>
  <dc:subject/>
  <dc:creator>sbeers</dc:creator>
  <cp:keywords/>
  <cp:lastModifiedBy>Marleen Scholte</cp:lastModifiedBy>
  <cp:revision>3</cp:revision>
  <cp:lastPrinted>2020-02-06T08:42:00Z</cp:lastPrinted>
  <dcterms:created xsi:type="dcterms:W3CDTF">2020-02-28T10:27:00Z</dcterms:created>
  <dcterms:modified xsi:type="dcterms:W3CDTF">2020-05-11T13:59:00Z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0x010100A355CAA436D298468E844A613342345F</vt:lpwstr>
  </property>
</Properties>
</file>