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A719" w14:textId="4A48155A" w:rsidR="00D44570" w:rsidRPr="00C76272" w:rsidRDefault="00873550" w:rsidP="000F44A3">
      <w:pPr>
        <w:ind w:left="3545" w:firstLine="709"/>
        <w:rPr>
          <w:rFonts w:ascii="Verdana" w:hAnsi="Verdana" w:cs="Arial"/>
          <w:b/>
        </w:rPr>
      </w:pPr>
      <w:r w:rsidRPr="00C76272">
        <w:rPr>
          <w:noProof/>
        </w:rPr>
        <w:drawing>
          <wp:inline distT="0" distB="0" distL="0" distR="0" wp14:anchorId="54A19AC8" wp14:editId="56BBDA39">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sidRPr="00C76272">
        <w:rPr>
          <w:noProof/>
        </w:rPr>
        <w:drawing>
          <wp:inline distT="0" distB="0" distL="0" distR="0" wp14:anchorId="7FAFA84D" wp14:editId="10D88BE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688E4C03" w14:textId="77777777" w:rsidR="00EB589E" w:rsidRPr="00C76272"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887"/>
      </w:tblGrid>
      <w:tr w:rsidR="00C21F9A" w:rsidRPr="00C76272" w14:paraId="4478A93C" w14:textId="77777777" w:rsidTr="00EA32F4">
        <w:tc>
          <w:tcPr>
            <w:tcW w:w="9060" w:type="dxa"/>
            <w:gridSpan w:val="2"/>
            <w:shd w:val="clear" w:color="auto" w:fill="auto"/>
          </w:tcPr>
          <w:p w14:paraId="3606F884" w14:textId="77777777" w:rsidR="00C21F9A" w:rsidRPr="00C76272" w:rsidRDefault="00C21F9A" w:rsidP="00B75D93">
            <w:pPr>
              <w:rPr>
                <w:rFonts w:ascii="Verdana" w:hAnsi="Verdana" w:cs="Arial"/>
                <w:b/>
                <w:sz w:val="18"/>
                <w:szCs w:val="18"/>
              </w:rPr>
            </w:pPr>
            <w:r w:rsidRPr="00C76272">
              <w:rPr>
                <w:rFonts w:ascii="Verdana" w:hAnsi="Verdana" w:cs="Arial"/>
                <w:b/>
                <w:sz w:val="18"/>
                <w:szCs w:val="18"/>
              </w:rPr>
              <w:t>Algemene gegevens</w:t>
            </w:r>
          </w:p>
        </w:tc>
      </w:tr>
      <w:tr w:rsidR="00C21F9A" w:rsidRPr="00C76272" w14:paraId="4B1F37C1" w14:textId="77777777" w:rsidTr="005B13AA">
        <w:tc>
          <w:tcPr>
            <w:tcW w:w="3201" w:type="dxa"/>
            <w:shd w:val="clear" w:color="auto" w:fill="auto"/>
          </w:tcPr>
          <w:p w14:paraId="64012EFF" w14:textId="77777777" w:rsidR="00C21F9A" w:rsidRPr="00C76272" w:rsidRDefault="00C21F9A" w:rsidP="00B75D93">
            <w:pPr>
              <w:rPr>
                <w:rFonts w:ascii="Verdana" w:hAnsi="Verdana" w:cs="Arial"/>
                <w:sz w:val="18"/>
                <w:szCs w:val="18"/>
              </w:rPr>
            </w:pPr>
            <w:r w:rsidRPr="00C76272">
              <w:rPr>
                <w:rFonts w:ascii="Verdana" w:hAnsi="Verdana" w:cs="Arial"/>
                <w:sz w:val="18"/>
                <w:szCs w:val="18"/>
              </w:rPr>
              <w:t>PPS-nummer</w:t>
            </w:r>
          </w:p>
        </w:tc>
        <w:tc>
          <w:tcPr>
            <w:tcW w:w="5859" w:type="dxa"/>
            <w:shd w:val="clear" w:color="auto" w:fill="auto"/>
          </w:tcPr>
          <w:p w14:paraId="1C74E26D" w14:textId="77777777" w:rsidR="00C21F9A" w:rsidRPr="00C76272" w:rsidRDefault="003D0539" w:rsidP="00B75D93">
            <w:pPr>
              <w:rPr>
                <w:rFonts w:ascii="Verdana" w:hAnsi="Verdana" w:cs="Arial"/>
                <w:b/>
                <w:sz w:val="18"/>
                <w:szCs w:val="18"/>
              </w:rPr>
            </w:pPr>
            <w:bookmarkStart w:id="0" w:name="_GoBack"/>
            <w:r w:rsidRPr="00C76272">
              <w:rPr>
                <w:rFonts w:ascii="Verdana" w:hAnsi="Verdana" w:cs="Arial"/>
                <w:b/>
                <w:sz w:val="18"/>
                <w:szCs w:val="18"/>
              </w:rPr>
              <w:t>AF-15212</w:t>
            </w:r>
            <w:bookmarkEnd w:id="0"/>
          </w:p>
        </w:tc>
      </w:tr>
      <w:tr w:rsidR="00C21F9A" w:rsidRPr="00C76272" w14:paraId="7C1F3AEE" w14:textId="77777777" w:rsidTr="005B13AA">
        <w:tc>
          <w:tcPr>
            <w:tcW w:w="3201" w:type="dxa"/>
            <w:shd w:val="clear" w:color="auto" w:fill="auto"/>
          </w:tcPr>
          <w:p w14:paraId="07AABDE2" w14:textId="77777777" w:rsidR="00C21F9A" w:rsidRPr="00C76272" w:rsidRDefault="00C21F9A" w:rsidP="00B75D93">
            <w:pPr>
              <w:rPr>
                <w:rFonts w:ascii="Verdana" w:hAnsi="Verdana" w:cs="Arial"/>
                <w:sz w:val="18"/>
                <w:szCs w:val="18"/>
              </w:rPr>
            </w:pPr>
            <w:r w:rsidRPr="00C76272">
              <w:rPr>
                <w:rFonts w:ascii="Verdana" w:hAnsi="Verdana" w:cs="Arial"/>
                <w:sz w:val="18"/>
                <w:szCs w:val="18"/>
              </w:rPr>
              <w:t>Titel</w:t>
            </w:r>
          </w:p>
        </w:tc>
        <w:tc>
          <w:tcPr>
            <w:tcW w:w="5859" w:type="dxa"/>
            <w:shd w:val="clear" w:color="auto" w:fill="auto"/>
          </w:tcPr>
          <w:p w14:paraId="3C43479E" w14:textId="77777777" w:rsidR="00C21F9A" w:rsidRPr="00C76272" w:rsidRDefault="003E0E11" w:rsidP="00B75D93">
            <w:pPr>
              <w:rPr>
                <w:rFonts w:ascii="Verdana" w:hAnsi="Verdana" w:cs="Arial"/>
                <w:b/>
                <w:sz w:val="18"/>
                <w:szCs w:val="18"/>
              </w:rPr>
            </w:pPr>
            <w:r w:rsidRPr="00C76272">
              <w:rPr>
                <w:rFonts w:ascii="Verdana" w:hAnsi="Verdana" w:cs="Arial"/>
                <w:b/>
                <w:sz w:val="18"/>
                <w:szCs w:val="18"/>
              </w:rPr>
              <w:t>Oppervlaktebesmettingen in de Levensmiddelenindustrie</w:t>
            </w:r>
          </w:p>
        </w:tc>
      </w:tr>
      <w:tr w:rsidR="00C21F9A" w:rsidRPr="00C76272" w14:paraId="5D9DEF9A" w14:textId="77777777" w:rsidTr="005B13AA">
        <w:tc>
          <w:tcPr>
            <w:tcW w:w="3201" w:type="dxa"/>
            <w:shd w:val="clear" w:color="auto" w:fill="auto"/>
          </w:tcPr>
          <w:p w14:paraId="5524C80D" w14:textId="77777777" w:rsidR="00C21F9A" w:rsidRPr="00C76272" w:rsidRDefault="00D21578" w:rsidP="00B75D93">
            <w:pPr>
              <w:rPr>
                <w:rFonts w:ascii="Verdana" w:hAnsi="Verdana" w:cs="Arial"/>
                <w:sz w:val="18"/>
                <w:szCs w:val="18"/>
              </w:rPr>
            </w:pPr>
            <w:r w:rsidRPr="00C76272">
              <w:rPr>
                <w:rFonts w:ascii="Verdana" w:hAnsi="Verdana" w:cs="Arial"/>
                <w:sz w:val="18"/>
                <w:szCs w:val="18"/>
              </w:rPr>
              <w:t>Thema</w:t>
            </w:r>
          </w:p>
        </w:tc>
        <w:tc>
          <w:tcPr>
            <w:tcW w:w="5859" w:type="dxa"/>
            <w:shd w:val="clear" w:color="auto" w:fill="auto"/>
          </w:tcPr>
          <w:p w14:paraId="7F1B83D8" w14:textId="77777777" w:rsidR="00C21F9A" w:rsidRPr="00C76272" w:rsidRDefault="00C21F9A" w:rsidP="00B75D93">
            <w:pPr>
              <w:rPr>
                <w:rFonts w:ascii="Verdana" w:hAnsi="Verdana" w:cs="Arial"/>
                <w:b/>
                <w:sz w:val="18"/>
                <w:szCs w:val="18"/>
              </w:rPr>
            </w:pPr>
          </w:p>
        </w:tc>
      </w:tr>
      <w:tr w:rsidR="002C70C4" w:rsidRPr="00C76272" w14:paraId="705CDB50" w14:textId="77777777" w:rsidTr="005B13AA">
        <w:tc>
          <w:tcPr>
            <w:tcW w:w="3201" w:type="dxa"/>
            <w:shd w:val="clear" w:color="auto" w:fill="auto"/>
          </w:tcPr>
          <w:p w14:paraId="0EFDC3C9" w14:textId="77777777" w:rsidR="002C70C4" w:rsidRPr="00C76272" w:rsidRDefault="002C70C4" w:rsidP="002C70C4">
            <w:pPr>
              <w:rPr>
                <w:rFonts w:ascii="Verdana" w:hAnsi="Verdana" w:cs="Arial"/>
                <w:sz w:val="18"/>
                <w:szCs w:val="18"/>
              </w:rPr>
            </w:pPr>
            <w:r w:rsidRPr="00C76272">
              <w:rPr>
                <w:rFonts w:ascii="Verdana" w:hAnsi="Verdana" w:cs="Arial"/>
                <w:sz w:val="18"/>
                <w:szCs w:val="18"/>
              </w:rPr>
              <w:t xml:space="preserve">Uitvoerende kennisinstelling(en) </w:t>
            </w:r>
          </w:p>
        </w:tc>
        <w:tc>
          <w:tcPr>
            <w:tcW w:w="5859" w:type="dxa"/>
            <w:shd w:val="clear" w:color="auto" w:fill="auto"/>
          </w:tcPr>
          <w:p w14:paraId="384CAB85" w14:textId="77777777" w:rsidR="002C70C4" w:rsidRPr="00C76272" w:rsidRDefault="003E0E11" w:rsidP="002C70C4">
            <w:pPr>
              <w:rPr>
                <w:rFonts w:ascii="Verdana" w:hAnsi="Verdana" w:cs="Arial"/>
                <w:b/>
                <w:sz w:val="18"/>
                <w:szCs w:val="18"/>
              </w:rPr>
            </w:pPr>
            <w:r w:rsidRPr="00C76272">
              <w:rPr>
                <w:rFonts w:ascii="Verdana" w:hAnsi="Verdana" w:cs="Arial"/>
                <w:b/>
                <w:sz w:val="18"/>
                <w:szCs w:val="18"/>
              </w:rPr>
              <w:t>Wageningen Food &amp; Biobased Research</w:t>
            </w:r>
          </w:p>
        </w:tc>
      </w:tr>
      <w:tr w:rsidR="00C21F9A" w:rsidRPr="00C76272" w14:paraId="79737F57" w14:textId="77777777" w:rsidTr="005B13AA">
        <w:tc>
          <w:tcPr>
            <w:tcW w:w="3201" w:type="dxa"/>
            <w:shd w:val="clear" w:color="auto" w:fill="auto"/>
          </w:tcPr>
          <w:p w14:paraId="35568FA3" w14:textId="77777777" w:rsidR="00C21F9A" w:rsidRPr="00C76272" w:rsidRDefault="000F39D7" w:rsidP="000F39D7">
            <w:pPr>
              <w:rPr>
                <w:rFonts w:ascii="Verdana" w:hAnsi="Verdana" w:cs="Arial"/>
                <w:sz w:val="18"/>
                <w:szCs w:val="18"/>
              </w:rPr>
            </w:pPr>
            <w:r w:rsidRPr="00C76272">
              <w:rPr>
                <w:rFonts w:ascii="Verdana" w:hAnsi="Verdana" w:cs="Arial"/>
                <w:sz w:val="18"/>
                <w:szCs w:val="18"/>
              </w:rPr>
              <w:t xml:space="preserve">Projectleider </w:t>
            </w:r>
            <w:r w:rsidR="00C21F9A" w:rsidRPr="00C76272">
              <w:rPr>
                <w:rFonts w:ascii="Verdana" w:hAnsi="Verdana" w:cs="Arial"/>
                <w:sz w:val="18"/>
                <w:szCs w:val="18"/>
              </w:rPr>
              <w:t>onderzoek</w:t>
            </w:r>
            <w:r w:rsidRPr="00C76272">
              <w:rPr>
                <w:rFonts w:ascii="Verdana" w:hAnsi="Verdana" w:cs="Arial"/>
                <w:sz w:val="18"/>
                <w:szCs w:val="18"/>
              </w:rPr>
              <w:t xml:space="preserve"> (</w:t>
            </w:r>
            <w:r w:rsidR="00D44570" w:rsidRPr="00C76272">
              <w:rPr>
                <w:rFonts w:ascii="Verdana" w:hAnsi="Verdana" w:cs="Arial"/>
                <w:sz w:val="18"/>
                <w:szCs w:val="18"/>
              </w:rPr>
              <w:t>naam en e</w:t>
            </w:r>
            <w:r w:rsidR="00583C38" w:rsidRPr="00C76272">
              <w:rPr>
                <w:rFonts w:ascii="Verdana" w:hAnsi="Verdana" w:cs="Arial"/>
                <w:sz w:val="18"/>
                <w:szCs w:val="18"/>
              </w:rPr>
              <w:t>-</w:t>
            </w:r>
            <w:r w:rsidR="00D44570" w:rsidRPr="00C76272">
              <w:rPr>
                <w:rFonts w:ascii="Verdana" w:hAnsi="Verdana" w:cs="Arial"/>
                <w:sz w:val="18"/>
                <w:szCs w:val="18"/>
              </w:rPr>
              <w:t>mailadres</w:t>
            </w:r>
            <w:r w:rsidRPr="00C76272">
              <w:rPr>
                <w:rFonts w:ascii="Verdana" w:hAnsi="Verdana" w:cs="Arial"/>
                <w:sz w:val="18"/>
                <w:szCs w:val="18"/>
              </w:rPr>
              <w:t>)</w:t>
            </w:r>
          </w:p>
        </w:tc>
        <w:tc>
          <w:tcPr>
            <w:tcW w:w="5859" w:type="dxa"/>
            <w:shd w:val="clear" w:color="auto" w:fill="auto"/>
          </w:tcPr>
          <w:p w14:paraId="54D1388E" w14:textId="77777777" w:rsidR="00C21F9A" w:rsidRPr="00C76272" w:rsidRDefault="003E0E11" w:rsidP="00B75D93">
            <w:pPr>
              <w:rPr>
                <w:rFonts w:ascii="Verdana" w:hAnsi="Verdana" w:cs="Arial"/>
                <w:b/>
                <w:sz w:val="18"/>
                <w:szCs w:val="18"/>
              </w:rPr>
            </w:pPr>
            <w:r w:rsidRPr="00C76272">
              <w:rPr>
                <w:rFonts w:ascii="Verdana" w:hAnsi="Verdana" w:cs="Arial"/>
                <w:b/>
                <w:sz w:val="18"/>
                <w:szCs w:val="18"/>
              </w:rPr>
              <w:t>Masja Nierop Groot (masja.nieropgroot@wur.nl)</w:t>
            </w:r>
          </w:p>
        </w:tc>
      </w:tr>
      <w:tr w:rsidR="000D2DBF" w:rsidRPr="00C76272" w14:paraId="537E2BBA" w14:textId="77777777" w:rsidTr="005B13AA">
        <w:tc>
          <w:tcPr>
            <w:tcW w:w="3201" w:type="dxa"/>
            <w:shd w:val="clear" w:color="auto" w:fill="auto"/>
          </w:tcPr>
          <w:p w14:paraId="5EE9320D" w14:textId="77777777" w:rsidR="000D2DBF" w:rsidRPr="00C76272" w:rsidRDefault="000D2DBF" w:rsidP="000D2DBF">
            <w:pPr>
              <w:rPr>
                <w:rFonts w:ascii="Verdana" w:hAnsi="Verdana" w:cs="Arial"/>
                <w:sz w:val="18"/>
                <w:szCs w:val="18"/>
              </w:rPr>
            </w:pPr>
            <w:r w:rsidRPr="00C76272">
              <w:rPr>
                <w:rFonts w:ascii="Verdana" w:hAnsi="Verdana" w:cs="Arial"/>
                <w:sz w:val="18"/>
                <w:szCs w:val="18"/>
              </w:rPr>
              <w:t>Penvoerder PPS (namens private partij, naam)</w:t>
            </w:r>
          </w:p>
        </w:tc>
        <w:tc>
          <w:tcPr>
            <w:tcW w:w="5859" w:type="dxa"/>
            <w:shd w:val="clear" w:color="auto" w:fill="auto"/>
          </w:tcPr>
          <w:p w14:paraId="333209E5" w14:textId="77777777" w:rsidR="000D2DBF" w:rsidRPr="00C01DBA" w:rsidRDefault="000D2DBF" w:rsidP="000D2DBF">
            <w:pPr>
              <w:rPr>
                <w:rFonts w:ascii="Verdana" w:hAnsi="Verdana" w:cs="Arial"/>
                <w:b/>
                <w:sz w:val="18"/>
                <w:szCs w:val="18"/>
                <w:lang w:val="en-US"/>
              </w:rPr>
            </w:pPr>
            <w:r w:rsidRPr="00C01DBA">
              <w:rPr>
                <w:rFonts w:ascii="Verdana" w:hAnsi="Verdana" w:cs="Arial"/>
                <w:b/>
                <w:sz w:val="18"/>
                <w:szCs w:val="18"/>
                <w:lang w:val="en-US"/>
              </w:rPr>
              <w:t>Remko Stolk (</w:t>
            </w:r>
            <w:proofErr w:type="spellStart"/>
            <w:r w:rsidRPr="00C01DBA">
              <w:rPr>
                <w:rFonts w:ascii="Verdana" w:hAnsi="Verdana" w:cs="Arial"/>
                <w:b/>
                <w:sz w:val="18"/>
                <w:szCs w:val="18"/>
                <w:lang w:val="en-US"/>
              </w:rPr>
              <w:t>Asito</w:t>
            </w:r>
            <w:proofErr w:type="spellEnd"/>
            <w:r w:rsidRPr="00C01DBA">
              <w:rPr>
                <w:rFonts w:ascii="Verdana" w:hAnsi="Verdana" w:cs="Arial"/>
                <w:b/>
                <w:sz w:val="18"/>
                <w:szCs w:val="18"/>
                <w:lang w:val="en-US"/>
              </w:rPr>
              <w:t xml:space="preserve"> B.V.)</w:t>
            </w:r>
          </w:p>
          <w:p w14:paraId="21B2629F" w14:textId="77777777" w:rsidR="000D2DBF" w:rsidRPr="00C76272" w:rsidRDefault="000D2DBF" w:rsidP="000D2DBF">
            <w:pPr>
              <w:rPr>
                <w:rFonts w:ascii="Verdana" w:hAnsi="Verdana" w:cs="Arial"/>
                <w:sz w:val="18"/>
                <w:szCs w:val="18"/>
              </w:rPr>
            </w:pPr>
            <w:r w:rsidRPr="00C76272">
              <w:rPr>
                <w:rFonts w:ascii="Verdana" w:hAnsi="Verdana" w:cs="Arial"/>
                <w:b/>
                <w:sz w:val="18"/>
                <w:szCs w:val="18"/>
              </w:rPr>
              <w:t>r.stolk@asito.nl</w:t>
            </w:r>
          </w:p>
        </w:tc>
      </w:tr>
      <w:tr w:rsidR="000D2DBF" w:rsidRPr="00C76272" w14:paraId="109E662F" w14:textId="77777777" w:rsidTr="005B13AA">
        <w:tc>
          <w:tcPr>
            <w:tcW w:w="3201" w:type="dxa"/>
            <w:shd w:val="clear" w:color="auto" w:fill="auto"/>
          </w:tcPr>
          <w:p w14:paraId="2A6060BA" w14:textId="77777777" w:rsidR="000D2DBF" w:rsidRPr="00C76272" w:rsidRDefault="000D2DBF" w:rsidP="000D2DBF">
            <w:pPr>
              <w:rPr>
                <w:rFonts w:ascii="Verdana" w:hAnsi="Verdana" w:cs="Arial"/>
                <w:sz w:val="18"/>
                <w:szCs w:val="18"/>
              </w:rPr>
            </w:pPr>
            <w:r w:rsidRPr="00C76272">
              <w:rPr>
                <w:rFonts w:ascii="Verdana" w:hAnsi="Verdana" w:cs="Arial"/>
                <w:sz w:val="18"/>
                <w:szCs w:val="18"/>
              </w:rPr>
              <w:t>Contactpersoon overheid</w:t>
            </w:r>
          </w:p>
        </w:tc>
        <w:tc>
          <w:tcPr>
            <w:tcW w:w="5859" w:type="dxa"/>
            <w:shd w:val="clear" w:color="auto" w:fill="auto"/>
          </w:tcPr>
          <w:p w14:paraId="4E6B9776" w14:textId="77777777" w:rsidR="000D2DBF" w:rsidRPr="00C76272" w:rsidRDefault="000D2DBF" w:rsidP="000D2DBF">
            <w:pPr>
              <w:rPr>
                <w:rFonts w:ascii="Verdana" w:hAnsi="Verdana" w:cs="Arial"/>
                <w:b/>
                <w:sz w:val="18"/>
                <w:szCs w:val="18"/>
              </w:rPr>
            </w:pPr>
            <w:r w:rsidRPr="00C76272">
              <w:rPr>
                <w:rFonts w:ascii="Verdana" w:hAnsi="Verdana" w:cs="Arial"/>
                <w:b/>
                <w:sz w:val="18"/>
                <w:szCs w:val="18"/>
              </w:rPr>
              <w:t>?</w:t>
            </w:r>
          </w:p>
        </w:tc>
      </w:tr>
      <w:tr w:rsidR="000D2DBF" w:rsidRPr="00C76272" w14:paraId="7E2FECD3" w14:textId="77777777" w:rsidTr="005B13AA">
        <w:tc>
          <w:tcPr>
            <w:tcW w:w="3201" w:type="dxa"/>
            <w:shd w:val="clear" w:color="auto" w:fill="auto"/>
          </w:tcPr>
          <w:p w14:paraId="27C2C429" w14:textId="77777777" w:rsidR="000D2DBF" w:rsidRPr="00C76272" w:rsidRDefault="000D2DBF" w:rsidP="000D2DBF">
            <w:pPr>
              <w:rPr>
                <w:rFonts w:ascii="Verdana" w:hAnsi="Verdana" w:cs="Arial"/>
                <w:sz w:val="18"/>
                <w:szCs w:val="18"/>
              </w:rPr>
            </w:pPr>
            <w:r w:rsidRPr="00C76272">
              <w:rPr>
                <w:rFonts w:ascii="Verdana" w:hAnsi="Verdana" w:cs="Arial"/>
                <w:sz w:val="18"/>
                <w:szCs w:val="18"/>
              </w:rPr>
              <w:t>Adres van de projectwebsite</w:t>
            </w:r>
          </w:p>
        </w:tc>
        <w:tc>
          <w:tcPr>
            <w:tcW w:w="5859" w:type="dxa"/>
            <w:shd w:val="clear" w:color="auto" w:fill="auto"/>
          </w:tcPr>
          <w:p w14:paraId="75EC1D60" w14:textId="77777777" w:rsidR="00C17880" w:rsidRPr="00C76272" w:rsidRDefault="0090497B" w:rsidP="000D2DBF">
            <w:hyperlink r:id="rId13" w:history="1">
              <w:r w:rsidR="00C17880" w:rsidRPr="00C76272">
                <w:rPr>
                  <w:rStyle w:val="Hyperlink"/>
                </w:rPr>
                <w:t>https://www.wur.nl/nl/Onderzoek-Resultaten/Onderzoeksprojecten-LNV/Expertisegebieden/kennisonline/Oppervlaktebesmettingen-in-de-levensmiddelenindustrie.htm</w:t>
              </w:r>
            </w:hyperlink>
          </w:p>
        </w:tc>
      </w:tr>
      <w:tr w:rsidR="000D2DBF" w:rsidRPr="00C76272" w14:paraId="514CE3C7" w14:textId="77777777" w:rsidTr="005B13AA">
        <w:tc>
          <w:tcPr>
            <w:tcW w:w="3201" w:type="dxa"/>
            <w:shd w:val="clear" w:color="auto" w:fill="auto"/>
          </w:tcPr>
          <w:p w14:paraId="0F9D4BB9" w14:textId="77777777" w:rsidR="000D2DBF" w:rsidRPr="00C76272" w:rsidRDefault="000D2DBF" w:rsidP="000D2DBF">
            <w:pPr>
              <w:rPr>
                <w:rFonts w:ascii="Verdana" w:hAnsi="Verdana" w:cs="Arial"/>
                <w:sz w:val="18"/>
                <w:szCs w:val="18"/>
              </w:rPr>
            </w:pPr>
            <w:r w:rsidRPr="00C76272">
              <w:rPr>
                <w:rFonts w:ascii="Verdana" w:hAnsi="Verdana" w:cs="Arial"/>
                <w:sz w:val="18"/>
                <w:szCs w:val="18"/>
              </w:rPr>
              <w:t>Startdatum</w:t>
            </w:r>
          </w:p>
        </w:tc>
        <w:tc>
          <w:tcPr>
            <w:tcW w:w="5859" w:type="dxa"/>
            <w:shd w:val="clear" w:color="auto" w:fill="auto"/>
          </w:tcPr>
          <w:p w14:paraId="206EAF6E" w14:textId="77777777" w:rsidR="000D2DBF" w:rsidRPr="00C76272" w:rsidRDefault="000D2DBF" w:rsidP="000D2DBF">
            <w:pPr>
              <w:rPr>
                <w:rFonts w:ascii="Verdana" w:hAnsi="Verdana" w:cs="Arial"/>
                <w:b/>
                <w:sz w:val="18"/>
                <w:szCs w:val="18"/>
              </w:rPr>
            </w:pPr>
            <w:r w:rsidRPr="00C76272">
              <w:rPr>
                <w:rFonts w:ascii="Verdana" w:hAnsi="Verdana" w:cs="Arial"/>
                <w:b/>
                <w:sz w:val="18"/>
                <w:szCs w:val="18"/>
              </w:rPr>
              <w:t>1-1-2016</w:t>
            </w:r>
          </w:p>
        </w:tc>
      </w:tr>
      <w:tr w:rsidR="000D2DBF" w:rsidRPr="00C76272" w14:paraId="228BF205" w14:textId="77777777" w:rsidTr="005B13AA">
        <w:tc>
          <w:tcPr>
            <w:tcW w:w="3201" w:type="dxa"/>
            <w:shd w:val="clear" w:color="auto" w:fill="auto"/>
          </w:tcPr>
          <w:p w14:paraId="0DCB3AD0" w14:textId="77777777" w:rsidR="000D2DBF" w:rsidRPr="00C76272" w:rsidRDefault="000D2DBF" w:rsidP="000D2DBF">
            <w:pPr>
              <w:rPr>
                <w:rFonts w:ascii="Verdana" w:hAnsi="Verdana" w:cs="Arial"/>
                <w:sz w:val="18"/>
                <w:szCs w:val="18"/>
              </w:rPr>
            </w:pPr>
            <w:r w:rsidRPr="00C76272">
              <w:rPr>
                <w:rFonts w:ascii="Verdana" w:hAnsi="Verdana" w:cs="Arial"/>
                <w:sz w:val="18"/>
                <w:szCs w:val="18"/>
              </w:rPr>
              <w:t>Einddatum</w:t>
            </w:r>
          </w:p>
        </w:tc>
        <w:tc>
          <w:tcPr>
            <w:tcW w:w="5859" w:type="dxa"/>
            <w:shd w:val="clear" w:color="auto" w:fill="auto"/>
          </w:tcPr>
          <w:p w14:paraId="489BF828" w14:textId="77777777" w:rsidR="000D2DBF" w:rsidRPr="00C76272" w:rsidRDefault="000D2DBF" w:rsidP="000D2DBF">
            <w:pPr>
              <w:rPr>
                <w:rFonts w:ascii="Verdana" w:hAnsi="Verdana" w:cs="Arial"/>
                <w:b/>
                <w:sz w:val="18"/>
                <w:szCs w:val="18"/>
              </w:rPr>
            </w:pPr>
            <w:r w:rsidRPr="00C76272">
              <w:rPr>
                <w:rFonts w:ascii="Verdana" w:hAnsi="Verdana" w:cs="Arial"/>
                <w:b/>
                <w:sz w:val="18"/>
                <w:szCs w:val="18"/>
              </w:rPr>
              <w:t>31-12-2019</w:t>
            </w:r>
          </w:p>
        </w:tc>
      </w:tr>
    </w:tbl>
    <w:p w14:paraId="6DD07B56" w14:textId="77777777" w:rsidR="00D44570" w:rsidRPr="00C76272"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C76272" w14:paraId="577F2752" w14:textId="77777777" w:rsidTr="00EA32F4">
        <w:tc>
          <w:tcPr>
            <w:tcW w:w="9210" w:type="dxa"/>
            <w:gridSpan w:val="2"/>
            <w:shd w:val="clear" w:color="auto" w:fill="auto"/>
          </w:tcPr>
          <w:p w14:paraId="7218840E" w14:textId="77777777" w:rsidR="00D44570" w:rsidRPr="00C76272" w:rsidRDefault="00D44570" w:rsidP="00F868A0">
            <w:pPr>
              <w:rPr>
                <w:rFonts w:ascii="Verdana" w:hAnsi="Verdana" w:cs="Arial"/>
                <w:b/>
                <w:sz w:val="18"/>
                <w:szCs w:val="18"/>
              </w:rPr>
            </w:pPr>
            <w:r w:rsidRPr="00C76272">
              <w:rPr>
                <w:rFonts w:ascii="Verdana" w:hAnsi="Verdana" w:cs="Arial"/>
                <w:b/>
                <w:sz w:val="18"/>
                <w:szCs w:val="18"/>
              </w:rPr>
              <w:t>Goedkeuring penvoerder/consortium</w:t>
            </w:r>
          </w:p>
          <w:p w14:paraId="318F09FE" w14:textId="77777777" w:rsidR="00D44570" w:rsidRPr="00C76272" w:rsidRDefault="00D44570" w:rsidP="00F868A0">
            <w:pPr>
              <w:rPr>
                <w:rFonts w:ascii="Verdana" w:hAnsi="Verdana" w:cs="Arial"/>
                <w:sz w:val="18"/>
                <w:szCs w:val="18"/>
              </w:rPr>
            </w:pPr>
            <w:r w:rsidRPr="00C76272">
              <w:rPr>
                <w:rFonts w:ascii="Verdana" w:hAnsi="Verdana"/>
                <w:sz w:val="18"/>
                <w:szCs w:val="18"/>
              </w:rPr>
              <w:t>De eindrapportage dient te worden besproken met de penvoerder/het consortium. De TKI</w:t>
            </w:r>
            <w:r w:rsidR="00BC23F1" w:rsidRPr="00C76272">
              <w:rPr>
                <w:rFonts w:ascii="Verdana" w:hAnsi="Verdana"/>
                <w:sz w:val="18"/>
                <w:szCs w:val="18"/>
              </w:rPr>
              <w:t>(</w:t>
            </w:r>
            <w:r w:rsidRPr="00C76272">
              <w:rPr>
                <w:rFonts w:ascii="Verdana" w:hAnsi="Verdana"/>
                <w:sz w:val="18"/>
                <w:szCs w:val="18"/>
              </w:rPr>
              <w:t>’s</w:t>
            </w:r>
            <w:r w:rsidR="00BC23F1" w:rsidRPr="00C76272">
              <w:rPr>
                <w:rFonts w:ascii="Verdana" w:hAnsi="Verdana"/>
                <w:sz w:val="18"/>
                <w:szCs w:val="18"/>
              </w:rPr>
              <w:t>)</w:t>
            </w:r>
            <w:r w:rsidRPr="00C76272">
              <w:rPr>
                <w:rFonts w:ascii="Verdana" w:hAnsi="Verdana"/>
                <w:sz w:val="18"/>
                <w:szCs w:val="18"/>
              </w:rPr>
              <w:t xml:space="preserve"> nemen graag kennis van ev</w:t>
            </w:r>
            <w:r w:rsidR="005B13AA" w:rsidRPr="00C76272">
              <w:rPr>
                <w:rFonts w:ascii="Verdana" w:hAnsi="Verdana"/>
                <w:sz w:val="18"/>
                <w:szCs w:val="18"/>
              </w:rPr>
              <w:t>entuele</w:t>
            </w:r>
            <w:r w:rsidRPr="00C76272">
              <w:rPr>
                <w:rFonts w:ascii="Verdana" w:hAnsi="Verdana"/>
                <w:sz w:val="18"/>
                <w:szCs w:val="18"/>
              </w:rPr>
              <w:t xml:space="preserve"> opmerkingen over de rapportage.</w:t>
            </w:r>
          </w:p>
        </w:tc>
      </w:tr>
      <w:tr w:rsidR="00D44570" w:rsidRPr="00C76272" w14:paraId="33E6F200" w14:textId="77777777" w:rsidTr="00F868A0">
        <w:tc>
          <w:tcPr>
            <w:tcW w:w="3227" w:type="dxa"/>
            <w:shd w:val="clear" w:color="auto" w:fill="auto"/>
          </w:tcPr>
          <w:p w14:paraId="44144AA8" w14:textId="77777777" w:rsidR="00D44570" w:rsidRPr="00C76272" w:rsidRDefault="00D44570" w:rsidP="00F868A0">
            <w:pPr>
              <w:rPr>
                <w:rFonts w:ascii="Verdana" w:hAnsi="Verdana" w:cs="Arial"/>
                <w:sz w:val="18"/>
                <w:szCs w:val="18"/>
              </w:rPr>
            </w:pPr>
            <w:r w:rsidRPr="00C76272">
              <w:rPr>
                <w:rFonts w:ascii="Verdana" w:hAnsi="Verdana" w:cs="Arial"/>
                <w:sz w:val="18"/>
                <w:szCs w:val="18"/>
              </w:rPr>
              <w:t xml:space="preserve">De penvoerder heeft namens het consortium de eindrapportage </w:t>
            </w:r>
          </w:p>
        </w:tc>
        <w:tc>
          <w:tcPr>
            <w:tcW w:w="5983" w:type="dxa"/>
            <w:shd w:val="clear" w:color="auto" w:fill="auto"/>
          </w:tcPr>
          <w:p w14:paraId="5980EF03" w14:textId="717ACA0D" w:rsidR="00D44570" w:rsidRPr="00C76272" w:rsidRDefault="00C01DBA" w:rsidP="00F868A0">
            <w:pPr>
              <w:rPr>
                <w:rFonts w:ascii="Verdana" w:hAnsi="Verdana"/>
                <w:sz w:val="18"/>
                <w:szCs w:val="18"/>
              </w:rPr>
            </w:pPr>
            <w:r>
              <w:rPr>
                <w:rFonts w:ascii="Verdana" w:hAnsi="Verdana"/>
                <w:sz w:val="18"/>
                <w:szCs w:val="18"/>
              </w:rPr>
              <w:t>x</w:t>
            </w:r>
            <w:r w:rsidR="00D44570" w:rsidRPr="00C76272">
              <w:rPr>
                <w:rFonts w:ascii="Verdana" w:hAnsi="Verdana"/>
                <w:sz w:val="18"/>
                <w:szCs w:val="18"/>
              </w:rPr>
              <w:t xml:space="preserve"> goedgekeurd</w:t>
            </w:r>
          </w:p>
          <w:p w14:paraId="425E3A14" w14:textId="77777777" w:rsidR="00D44570" w:rsidRPr="00C76272" w:rsidRDefault="00D44570" w:rsidP="00F868A0">
            <w:pPr>
              <w:rPr>
                <w:rFonts w:ascii="Verdana" w:hAnsi="Verdana" w:cs="Arial"/>
                <w:b/>
                <w:sz w:val="18"/>
                <w:szCs w:val="18"/>
              </w:rPr>
            </w:pPr>
            <w:r w:rsidRPr="00C76272">
              <w:rPr>
                <w:rFonts w:ascii="Verdana" w:hAnsi="Verdana"/>
                <w:sz w:val="18"/>
                <w:szCs w:val="18"/>
              </w:rPr>
              <w:sym w:font="Symbol" w:char="F092"/>
            </w:r>
            <w:r w:rsidRPr="00C76272">
              <w:rPr>
                <w:rFonts w:ascii="Verdana" w:hAnsi="Verdana"/>
                <w:sz w:val="18"/>
                <w:szCs w:val="18"/>
              </w:rPr>
              <w:t xml:space="preserve"> niet goedgekeurd</w:t>
            </w:r>
          </w:p>
        </w:tc>
      </w:tr>
      <w:tr w:rsidR="00D44570" w:rsidRPr="00C76272" w14:paraId="7C0ABDC7" w14:textId="77777777" w:rsidTr="00F868A0">
        <w:tc>
          <w:tcPr>
            <w:tcW w:w="3227" w:type="dxa"/>
            <w:shd w:val="clear" w:color="auto" w:fill="auto"/>
          </w:tcPr>
          <w:p w14:paraId="3DDEB095" w14:textId="77777777" w:rsidR="00D44570" w:rsidRPr="00C76272" w:rsidRDefault="00D44570" w:rsidP="00F868A0">
            <w:pPr>
              <w:rPr>
                <w:rFonts w:ascii="Verdana" w:hAnsi="Verdana" w:cs="Arial"/>
                <w:sz w:val="18"/>
                <w:szCs w:val="18"/>
              </w:rPr>
            </w:pPr>
            <w:r w:rsidRPr="00C76272">
              <w:rPr>
                <w:rFonts w:ascii="Verdana" w:hAnsi="Verdana" w:cs="Arial"/>
                <w:sz w:val="18"/>
                <w:szCs w:val="18"/>
              </w:rPr>
              <w:t>Ev</w:t>
            </w:r>
            <w:r w:rsidR="00A743C6" w:rsidRPr="00C76272">
              <w:rPr>
                <w:rFonts w:ascii="Verdana" w:hAnsi="Verdana" w:cs="Arial"/>
                <w:sz w:val="18"/>
                <w:szCs w:val="18"/>
              </w:rPr>
              <w:t>entuele</w:t>
            </w:r>
            <w:r w:rsidRPr="00C76272">
              <w:rPr>
                <w:rFonts w:ascii="Verdana" w:hAnsi="Verdana" w:cs="Arial"/>
                <w:sz w:val="18"/>
                <w:szCs w:val="18"/>
              </w:rPr>
              <w:t xml:space="preserve"> opmerkingen over de eindrapportage:</w:t>
            </w:r>
          </w:p>
        </w:tc>
        <w:tc>
          <w:tcPr>
            <w:tcW w:w="5983" w:type="dxa"/>
            <w:shd w:val="clear" w:color="auto" w:fill="auto"/>
          </w:tcPr>
          <w:p w14:paraId="23292204" w14:textId="77777777" w:rsidR="00D44570" w:rsidRPr="00C76272" w:rsidRDefault="00D44570" w:rsidP="00F868A0">
            <w:pPr>
              <w:rPr>
                <w:rFonts w:ascii="Verdana" w:hAnsi="Verdana" w:cs="Arial"/>
                <w:b/>
                <w:sz w:val="18"/>
                <w:szCs w:val="18"/>
              </w:rPr>
            </w:pPr>
          </w:p>
        </w:tc>
      </w:tr>
    </w:tbl>
    <w:p w14:paraId="431F82B0" w14:textId="77777777" w:rsidR="00D44570" w:rsidRPr="00C76272" w:rsidRDefault="00D44570" w:rsidP="00D44570">
      <w:pPr>
        <w:rPr>
          <w:rFonts w:ascii="Verdana" w:hAnsi="Verdana" w:cs="Arial"/>
          <w:b/>
        </w:rPr>
      </w:pPr>
    </w:p>
    <w:p w14:paraId="2AE57C78" w14:textId="77777777" w:rsidR="0090347A" w:rsidRPr="00C76272"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C76272" w14:paraId="26D75A70" w14:textId="77777777" w:rsidTr="00EA32F4">
        <w:tc>
          <w:tcPr>
            <w:tcW w:w="9060" w:type="dxa"/>
            <w:gridSpan w:val="2"/>
            <w:shd w:val="clear" w:color="auto" w:fill="auto"/>
          </w:tcPr>
          <w:p w14:paraId="40E4DBF7" w14:textId="77777777" w:rsidR="009A4209" w:rsidRPr="00C76272" w:rsidRDefault="009A4209" w:rsidP="00E63B0E">
            <w:pPr>
              <w:rPr>
                <w:rFonts w:ascii="Verdana" w:hAnsi="Verdana" w:cs="Arial"/>
                <w:b/>
              </w:rPr>
            </w:pPr>
            <w:r w:rsidRPr="00C76272">
              <w:rPr>
                <w:rFonts w:ascii="Verdana" w:hAnsi="Verdana" w:cs="Arial"/>
                <w:b/>
              </w:rPr>
              <w:t>Consortium</w:t>
            </w:r>
          </w:p>
        </w:tc>
      </w:tr>
      <w:tr w:rsidR="00E63B0E" w:rsidRPr="00C76272" w14:paraId="4137A5A5" w14:textId="77777777" w:rsidTr="00E63B0E">
        <w:tc>
          <w:tcPr>
            <w:tcW w:w="3200" w:type="dxa"/>
            <w:shd w:val="clear" w:color="auto" w:fill="auto"/>
          </w:tcPr>
          <w:p w14:paraId="2EB54E02" w14:textId="77777777" w:rsidR="00E63B0E" w:rsidRPr="00C76272" w:rsidRDefault="00E63B0E" w:rsidP="00E63B0E">
            <w:pPr>
              <w:rPr>
                <w:rFonts w:ascii="Verdana" w:hAnsi="Verdana" w:cs="Arial"/>
                <w:sz w:val="18"/>
                <w:szCs w:val="18"/>
              </w:rPr>
            </w:pPr>
            <w:r w:rsidRPr="00C76272">
              <w:rPr>
                <w:rFonts w:ascii="Verdana" w:hAnsi="Verdana" w:cs="Arial"/>
                <w:sz w:val="18"/>
                <w:szCs w:val="18"/>
              </w:rPr>
              <w:t>Zijn er wijzigingen geweest in het consortium/de project-partners? Zo ja, benoem deze</w:t>
            </w:r>
          </w:p>
        </w:tc>
        <w:tc>
          <w:tcPr>
            <w:tcW w:w="5860" w:type="dxa"/>
            <w:shd w:val="clear" w:color="auto" w:fill="auto"/>
          </w:tcPr>
          <w:p w14:paraId="7C7E7BF6" w14:textId="77777777" w:rsidR="00E63B0E" w:rsidRPr="00C76272" w:rsidRDefault="00666338" w:rsidP="00E63B0E">
            <w:pPr>
              <w:rPr>
                <w:rFonts w:ascii="Verdana" w:hAnsi="Verdana" w:cs="Arial"/>
                <w:sz w:val="18"/>
              </w:rPr>
            </w:pPr>
            <w:r w:rsidRPr="00C76272">
              <w:rPr>
                <w:rFonts w:ascii="Verdana" w:hAnsi="Verdana" w:cs="Arial"/>
                <w:sz w:val="18"/>
              </w:rPr>
              <w:t>In de looptijd van het project zijn een aantal wijzigingen in de samenstell</w:t>
            </w:r>
            <w:r w:rsidR="005D7ECE" w:rsidRPr="00C76272">
              <w:rPr>
                <w:rFonts w:ascii="Verdana" w:hAnsi="Verdana" w:cs="Arial"/>
                <w:sz w:val="18"/>
              </w:rPr>
              <w:t>ing van het consortium geweest. Zie hieronder een overzicht van de consortiumpartners in de periode 2016-2019</w:t>
            </w:r>
          </w:p>
          <w:p w14:paraId="1B669963" w14:textId="77777777" w:rsidR="00666338" w:rsidRPr="00C76272" w:rsidRDefault="00666338" w:rsidP="00E63B0E">
            <w:pPr>
              <w:rPr>
                <w:rFonts w:ascii="Verdana" w:hAnsi="Verdana" w:cs="Arial"/>
                <w:sz w:val="18"/>
              </w:rPr>
            </w:pPr>
          </w:p>
          <w:tbl>
            <w:tblPr>
              <w:tblStyle w:val="Tabelraster"/>
              <w:tblW w:w="0" w:type="auto"/>
              <w:tblLook w:val="04A0" w:firstRow="1" w:lastRow="0" w:firstColumn="1" w:lastColumn="0" w:noHBand="0" w:noVBand="1"/>
            </w:tblPr>
            <w:tblGrid>
              <w:gridCol w:w="1878"/>
              <w:gridCol w:w="1878"/>
              <w:gridCol w:w="1878"/>
            </w:tblGrid>
            <w:tr w:rsidR="005D7ECE" w:rsidRPr="00C76272" w14:paraId="40E44C79" w14:textId="77777777" w:rsidTr="005D7ECE">
              <w:tc>
                <w:tcPr>
                  <w:tcW w:w="1878" w:type="dxa"/>
                  <w:shd w:val="clear" w:color="auto" w:fill="AEAAAA" w:themeFill="background2" w:themeFillShade="BF"/>
                </w:tcPr>
                <w:p w14:paraId="4A1718BF" w14:textId="77777777" w:rsidR="005D7ECE" w:rsidRPr="00C76272" w:rsidRDefault="005D7ECE" w:rsidP="00E63B0E">
                  <w:pPr>
                    <w:rPr>
                      <w:rFonts w:ascii="Verdana" w:hAnsi="Verdana" w:cs="Arial"/>
                      <w:sz w:val="18"/>
                    </w:rPr>
                  </w:pPr>
                  <w:r w:rsidRPr="00C76272">
                    <w:rPr>
                      <w:rFonts w:ascii="Verdana" w:hAnsi="Verdana" w:cs="Arial"/>
                      <w:sz w:val="18"/>
                    </w:rPr>
                    <w:t>Partner</w:t>
                  </w:r>
                </w:p>
              </w:tc>
              <w:tc>
                <w:tcPr>
                  <w:tcW w:w="1878" w:type="dxa"/>
                  <w:shd w:val="clear" w:color="auto" w:fill="AEAAAA" w:themeFill="background2" w:themeFillShade="BF"/>
                </w:tcPr>
                <w:p w14:paraId="731D308C" w14:textId="77777777" w:rsidR="005D7ECE" w:rsidRPr="00C76272" w:rsidRDefault="005D7ECE" w:rsidP="00E63B0E">
                  <w:pPr>
                    <w:rPr>
                      <w:rFonts w:ascii="Verdana" w:hAnsi="Verdana" w:cs="Arial"/>
                      <w:sz w:val="18"/>
                    </w:rPr>
                  </w:pPr>
                  <w:r w:rsidRPr="00C76272">
                    <w:rPr>
                      <w:rFonts w:ascii="Verdana" w:hAnsi="Verdana" w:cs="Arial"/>
                      <w:sz w:val="18"/>
                    </w:rPr>
                    <w:t>Startdatum</w:t>
                  </w:r>
                </w:p>
              </w:tc>
              <w:tc>
                <w:tcPr>
                  <w:tcW w:w="1878" w:type="dxa"/>
                  <w:shd w:val="clear" w:color="auto" w:fill="AEAAAA" w:themeFill="background2" w:themeFillShade="BF"/>
                </w:tcPr>
                <w:p w14:paraId="41DC70E8" w14:textId="77777777" w:rsidR="005D7ECE" w:rsidRPr="00C76272" w:rsidRDefault="005D7ECE" w:rsidP="00E63B0E">
                  <w:pPr>
                    <w:rPr>
                      <w:rFonts w:ascii="Verdana" w:hAnsi="Verdana" w:cs="Arial"/>
                      <w:sz w:val="18"/>
                    </w:rPr>
                  </w:pPr>
                  <w:r w:rsidRPr="00C76272">
                    <w:rPr>
                      <w:rFonts w:ascii="Verdana" w:hAnsi="Verdana" w:cs="Arial"/>
                      <w:sz w:val="18"/>
                    </w:rPr>
                    <w:t>Einddatum</w:t>
                  </w:r>
                </w:p>
              </w:tc>
            </w:tr>
            <w:tr w:rsidR="005D7ECE" w:rsidRPr="00C76272" w14:paraId="1FB40CE4" w14:textId="77777777" w:rsidTr="005D7ECE">
              <w:tc>
                <w:tcPr>
                  <w:tcW w:w="1878" w:type="dxa"/>
                </w:tcPr>
                <w:p w14:paraId="11568FC8" w14:textId="77777777" w:rsidR="005D7ECE" w:rsidRPr="00C76272" w:rsidRDefault="005D7ECE" w:rsidP="00E63B0E">
                  <w:pPr>
                    <w:rPr>
                      <w:rFonts w:ascii="Verdana" w:hAnsi="Verdana" w:cs="Arial"/>
                      <w:sz w:val="18"/>
                    </w:rPr>
                  </w:pPr>
                  <w:proofErr w:type="spellStart"/>
                  <w:r w:rsidRPr="00C76272">
                    <w:rPr>
                      <w:rFonts w:ascii="Verdana" w:hAnsi="Verdana" w:cs="Arial"/>
                      <w:sz w:val="18"/>
                    </w:rPr>
                    <w:t>Asito</w:t>
                  </w:r>
                  <w:proofErr w:type="spellEnd"/>
                  <w:r w:rsidRPr="00C76272">
                    <w:rPr>
                      <w:rFonts w:ascii="Verdana" w:hAnsi="Verdana" w:cs="Arial"/>
                      <w:sz w:val="18"/>
                    </w:rPr>
                    <w:t xml:space="preserve"> BV</w:t>
                  </w:r>
                </w:p>
              </w:tc>
              <w:tc>
                <w:tcPr>
                  <w:tcW w:w="1878" w:type="dxa"/>
                </w:tcPr>
                <w:p w14:paraId="40D6AC9F" w14:textId="77777777" w:rsidR="005D7ECE" w:rsidRPr="00C76272" w:rsidRDefault="005D7ECE" w:rsidP="00E63B0E">
                  <w:pPr>
                    <w:rPr>
                      <w:rFonts w:ascii="Verdana" w:hAnsi="Verdana" w:cs="Arial"/>
                      <w:sz w:val="18"/>
                    </w:rPr>
                  </w:pPr>
                  <w:r w:rsidRPr="00C76272">
                    <w:rPr>
                      <w:rFonts w:ascii="Verdana" w:hAnsi="Verdana" w:cs="Arial"/>
                      <w:sz w:val="18"/>
                    </w:rPr>
                    <w:t>1-1-2016</w:t>
                  </w:r>
                </w:p>
              </w:tc>
              <w:tc>
                <w:tcPr>
                  <w:tcW w:w="1878" w:type="dxa"/>
                </w:tcPr>
                <w:p w14:paraId="06A915C0" w14:textId="77777777" w:rsidR="005D7ECE" w:rsidRPr="00C76272" w:rsidRDefault="005D7ECE" w:rsidP="00E63B0E">
                  <w:pPr>
                    <w:rPr>
                      <w:rFonts w:ascii="Verdana" w:hAnsi="Verdana" w:cs="Arial"/>
                      <w:sz w:val="18"/>
                    </w:rPr>
                  </w:pPr>
                  <w:r w:rsidRPr="00C76272">
                    <w:rPr>
                      <w:rFonts w:ascii="Verdana" w:hAnsi="Verdana" w:cs="Arial"/>
                      <w:sz w:val="18"/>
                    </w:rPr>
                    <w:t>31-12-2019</w:t>
                  </w:r>
                </w:p>
              </w:tc>
            </w:tr>
            <w:tr w:rsidR="005D7ECE" w:rsidRPr="00C76272" w14:paraId="31554E5F" w14:textId="77777777" w:rsidTr="005D7ECE">
              <w:tc>
                <w:tcPr>
                  <w:tcW w:w="1878" w:type="dxa"/>
                </w:tcPr>
                <w:p w14:paraId="595F4BC3" w14:textId="77777777" w:rsidR="005D7ECE" w:rsidRPr="00C76272" w:rsidRDefault="005D7ECE" w:rsidP="00E63B0E">
                  <w:pPr>
                    <w:rPr>
                      <w:rFonts w:ascii="Verdana" w:hAnsi="Verdana" w:cs="Arial"/>
                      <w:sz w:val="18"/>
                    </w:rPr>
                  </w:pPr>
                  <w:r w:rsidRPr="00C76272">
                    <w:rPr>
                      <w:rFonts w:ascii="Verdana" w:hAnsi="Verdana" w:cs="Arial"/>
                      <w:sz w:val="18"/>
                    </w:rPr>
                    <w:t>Kaak Group</w:t>
                  </w:r>
                </w:p>
              </w:tc>
              <w:tc>
                <w:tcPr>
                  <w:tcW w:w="1878" w:type="dxa"/>
                </w:tcPr>
                <w:p w14:paraId="37EA55E0" w14:textId="77777777" w:rsidR="005D7ECE" w:rsidRPr="00C76272" w:rsidRDefault="005D7ECE" w:rsidP="00E63B0E">
                  <w:pPr>
                    <w:rPr>
                      <w:rFonts w:ascii="Verdana" w:hAnsi="Verdana" w:cs="Arial"/>
                      <w:sz w:val="18"/>
                    </w:rPr>
                  </w:pPr>
                  <w:r w:rsidRPr="00C76272">
                    <w:rPr>
                      <w:rFonts w:ascii="Verdana" w:hAnsi="Verdana" w:cs="Arial"/>
                      <w:sz w:val="18"/>
                    </w:rPr>
                    <w:t>1-1-2016</w:t>
                  </w:r>
                </w:p>
              </w:tc>
              <w:tc>
                <w:tcPr>
                  <w:tcW w:w="1878" w:type="dxa"/>
                </w:tcPr>
                <w:p w14:paraId="33ED4AA4" w14:textId="77777777" w:rsidR="005D7ECE" w:rsidRPr="00C76272" w:rsidRDefault="005D7ECE" w:rsidP="00E63B0E">
                  <w:pPr>
                    <w:rPr>
                      <w:rFonts w:ascii="Verdana" w:hAnsi="Verdana" w:cs="Arial"/>
                      <w:sz w:val="18"/>
                    </w:rPr>
                  </w:pPr>
                  <w:r w:rsidRPr="00C76272">
                    <w:rPr>
                      <w:rFonts w:ascii="Verdana" w:hAnsi="Verdana" w:cs="Arial"/>
                      <w:sz w:val="18"/>
                    </w:rPr>
                    <w:t>31-12-2019</w:t>
                  </w:r>
                </w:p>
              </w:tc>
            </w:tr>
            <w:tr w:rsidR="005D7ECE" w:rsidRPr="00C76272" w14:paraId="08026AE4" w14:textId="77777777" w:rsidTr="005D7ECE">
              <w:tc>
                <w:tcPr>
                  <w:tcW w:w="1878" w:type="dxa"/>
                </w:tcPr>
                <w:p w14:paraId="30AC4F5B" w14:textId="77777777" w:rsidR="005D7ECE" w:rsidRPr="00C76272" w:rsidRDefault="005D7ECE" w:rsidP="00E63B0E">
                  <w:pPr>
                    <w:rPr>
                      <w:rFonts w:ascii="Verdana" w:hAnsi="Verdana" w:cs="Arial"/>
                      <w:sz w:val="18"/>
                    </w:rPr>
                  </w:pPr>
                  <w:r w:rsidRPr="00C76272">
                    <w:rPr>
                      <w:rFonts w:ascii="Verdana" w:hAnsi="Verdana" w:cs="Arial"/>
                      <w:sz w:val="18"/>
                    </w:rPr>
                    <w:t xml:space="preserve">Heijs Food </w:t>
                  </w:r>
                  <w:proofErr w:type="spellStart"/>
                  <w:r w:rsidRPr="00C76272">
                    <w:rPr>
                      <w:rFonts w:ascii="Verdana" w:hAnsi="Verdana" w:cs="Arial"/>
                      <w:sz w:val="18"/>
                    </w:rPr>
                    <w:t>Products</w:t>
                  </w:r>
                  <w:proofErr w:type="spellEnd"/>
                </w:p>
              </w:tc>
              <w:tc>
                <w:tcPr>
                  <w:tcW w:w="1878" w:type="dxa"/>
                </w:tcPr>
                <w:p w14:paraId="5D6D1C6A" w14:textId="77777777" w:rsidR="005D7ECE" w:rsidRPr="00C76272" w:rsidRDefault="005D7ECE" w:rsidP="00E63B0E">
                  <w:pPr>
                    <w:rPr>
                      <w:rFonts w:ascii="Verdana" w:hAnsi="Verdana" w:cs="Arial"/>
                      <w:sz w:val="18"/>
                    </w:rPr>
                  </w:pPr>
                  <w:r w:rsidRPr="00C76272">
                    <w:rPr>
                      <w:rFonts w:ascii="Verdana" w:hAnsi="Verdana" w:cs="Arial"/>
                      <w:sz w:val="18"/>
                    </w:rPr>
                    <w:t>1-1-2016</w:t>
                  </w:r>
                </w:p>
              </w:tc>
              <w:tc>
                <w:tcPr>
                  <w:tcW w:w="1878" w:type="dxa"/>
                </w:tcPr>
                <w:p w14:paraId="3DE7FDDA" w14:textId="77777777" w:rsidR="005D7ECE" w:rsidRPr="00C76272" w:rsidRDefault="00B961FF" w:rsidP="00E63B0E">
                  <w:pPr>
                    <w:rPr>
                      <w:rFonts w:ascii="Verdana" w:hAnsi="Verdana" w:cs="Arial"/>
                      <w:sz w:val="18"/>
                    </w:rPr>
                  </w:pPr>
                  <w:r w:rsidRPr="00C76272">
                    <w:rPr>
                      <w:rFonts w:ascii="Verdana" w:hAnsi="Verdana" w:cs="Arial"/>
                      <w:sz w:val="18"/>
                    </w:rPr>
                    <w:t>1-</w:t>
                  </w:r>
                  <w:r w:rsidR="005D7ECE" w:rsidRPr="00C76272">
                    <w:rPr>
                      <w:rFonts w:ascii="Verdana" w:hAnsi="Verdana" w:cs="Arial"/>
                      <w:sz w:val="18"/>
                    </w:rPr>
                    <w:t>4-2018</w:t>
                  </w:r>
                </w:p>
              </w:tc>
            </w:tr>
            <w:tr w:rsidR="005D7ECE" w:rsidRPr="00C76272" w14:paraId="2BD26D8D" w14:textId="77777777" w:rsidTr="005D7ECE">
              <w:tc>
                <w:tcPr>
                  <w:tcW w:w="1878" w:type="dxa"/>
                </w:tcPr>
                <w:p w14:paraId="5FCB665F" w14:textId="77777777" w:rsidR="005D7ECE" w:rsidRPr="00C76272" w:rsidRDefault="005D7ECE" w:rsidP="00E63B0E">
                  <w:pPr>
                    <w:rPr>
                      <w:rFonts w:ascii="Verdana" w:hAnsi="Verdana" w:cs="Arial"/>
                      <w:sz w:val="18"/>
                    </w:rPr>
                  </w:pPr>
                  <w:proofErr w:type="spellStart"/>
                  <w:r w:rsidRPr="00C76272">
                    <w:rPr>
                      <w:rFonts w:ascii="Verdana" w:hAnsi="Verdana" w:cs="Arial"/>
                      <w:sz w:val="18"/>
                    </w:rPr>
                    <w:t>Kleentec</w:t>
                  </w:r>
                  <w:proofErr w:type="spellEnd"/>
                  <w:r w:rsidRPr="00C76272">
                    <w:rPr>
                      <w:rFonts w:ascii="Verdana" w:hAnsi="Verdana" w:cs="Arial"/>
                      <w:sz w:val="18"/>
                    </w:rPr>
                    <w:t xml:space="preserve"> BV</w:t>
                  </w:r>
                </w:p>
              </w:tc>
              <w:tc>
                <w:tcPr>
                  <w:tcW w:w="1878" w:type="dxa"/>
                </w:tcPr>
                <w:p w14:paraId="19233789" w14:textId="77777777" w:rsidR="005D7ECE" w:rsidRPr="00C76272" w:rsidRDefault="005D7ECE" w:rsidP="00E63B0E">
                  <w:pPr>
                    <w:rPr>
                      <w:rFonts w:ascii="Verdana" w:hAnsi="Verdana" w:cs="Arial"/>
                      <w:sz w:val="18"/>
                    </w:rPr>
                  </w:pPr>
                  <w:r w:rsidRPr="00C76272">
                    <w:rPr>
                      <w:rFonts w:ascii="Verdana" w:hAnsi="Verdana" w:cs="Arial"/>
                      <w:sz w:val="18"/>
                    </w:rPr>
                    <w:t>1-1-2016</w:t>
                  </w:r>
                </w:p>
              </w:tc>
              <w:tc>
                <w:tcPr>
                  <w:tcW w:w="1878" w:type="dxa"/>
                </w:tcPr>
                <w:p w14:paraId="77164142" w14:textId="77777777" w:rsidR="005D7ECE" w:rsidRPr="00C76272" w:rsidRDefault="005D7ECE" w:rsidP="00E63B0E">
                  <w:pPr>
                    <w:rPr>
                      <w:rFonts w:ascii="Verdana" w:hAnsi="Verdana" w:cs="Arial"/>
                      <w:sz w:val="18"/>
                    </w:rPr>
                  </w:pPr>
                  <w:r w:rsidRPr="00C76272">
                    <w:rPr>
                      <w:rFonts w:ascii="Verdana" w:hAnsi="Verdana" w:cs="Arial"/>
                      <w:sz w:val="18"/>
                    </w:rPr>
                    <w:t>31-12-2019</w:t>
                  </w:r>
                </w:p>
              </w:tc>
            </w:tr>
            <w:tr w:rsidR="005D7ECE" w:rsidRPr="00C76272" w14:paraId="60992CC7" w14:textId="77777777" w:rsidTr="005D7ECE">
              <w:tc>
                <w:tcPr>
                  <w:tcW w:w="1878" w:type="dxa"/>
                </w:tcPr>
                <w:p w14:paraId="42C17557" w14:textId="77777777" w:rsidR="005D7ECE" w:rsidRPr="00C76272" w:rsidRDefault="005D7ECE" w:rsidP="00E63B0E">
                  <w:pPr>
                    <w:rPr>
                      <w:rFonts w:ascii="Verdana" w:hAnsi="Verdana" w:cs="Arial"/>
                      <w:sz w:val="18"/>
                    </w:rPr>
                  </w:pPr>
                  <w:r w:rsidRPr="00C76272">
                    <w:rPr>
                      <w:rFonts w:ascii="Verdana" w:hAnsi="Verdana" w:cs="Arial"/>
                      <w:sz w:val="18"/>
                    </w:rPr>
                    <w:t>OMVE</w:t>
                  </w:r>
                </w:p>
              </w:tc>
              <w:tc>
                <w:tcPr>
                  <w:tcW w:w="1878" w:type="dxa"/>
                </w:tcPr>
                <w:p w14:paraId="12BF7083" w14:textId="77777777" w:rsidR="005D7ECE" w:rsidRPr="00C76272" w:rsidRDefault="005D7ECE" w:rsidP="00E63B0E">
                  <w:pPr>
                    <w:rPr>
                      <w:rFonts w:ascii="Verdana" w:hAnsi="Verdana" w:cs="Arial"/>
                      <w:sz w:val="18"/>
                    </w:rPr>
                  </w:pPr>
                  <w:r w:rsidRPr="00C76272">
                    <w:rPr>
                      <w:rFonts w:ascii="Verdana" w:hAnsi="Verdana" w:cs="Arial"/>
                      <w:sz w:val="18"/>
                    </w:rPr>
                    <w:t>1-1-2016</w:t>
                  </w:r>
                </w:p>
              </w:tc>
              <w:tc>
                <w:tcPr>
                  <w:tcW w:w="1878" w:type="dxa"/>
                </w:tcPr>
                <w:p w14:paraId="554C0643" w14:textId="77777777" w:rsidR="005D7ECE" w:rsidRPr="00C76272" w:rsidRDefault="00B961FF" w:rsidP="00E63B0E">
                  <w:pPr>
                    <w:rPr>
                      <w:rFonts w:ascii="Verdana" w:hAnsi="Verdana" w:cs="Arial"/>
                      <w:sz w:val="18"/>
                    </w:rPr>
                  </w:pPr>
                  <w:r w:rsidRPr="00C76272">
                    <w:rPr>
                      <w:rFonts w:ascii="Verdana" w:hAnsi="Verdana" w:cs="Arial"/>
                      <w:sz w:val="18"/>
                    </w:rPr>
                    <w:t>1-</w:t>
                  </w:r>
                  <w:r w:rsidR="005D7ECE" w:rsidRPr="00C76272">
                    <w:rPr>
                      <w:rFonts w:ascii="Verdana" w:hAnsi="Verdana" w:cs="Arial"/>
                      <w:sz w:val="18"/>
                    </w:rPr>
                    <w:t>5-2019</w:t>
                  </w:r>
                </w:p>
              </w:tc>
            </w:tr>
            <w:tr w:rsidR="005D7ECE" w:rsidRPr="00C76272" w14:paraId="7167503E" w14:textId="77777777" w:rsidTr="005D7ECE">
              <w:tc>
                <w:tcPr>
                  <w:tcW w:w="1878" w:type="dxa"/>
                </w:tcPr>
                <w:p w14:paraId="6F57B278" w14:textId="77777777" w:rsidR="005D7ECE" w:rsidRPr="00C76272" w:rsidRDefault="005D7ECE" w:rsidP="00E63B0E">
                  <w:pPr>
                    <w:rPr>
                      <w:rFonts w:ascii="Verdana" w:hAnsi="Verdana" w:cs="Arial"/>
                      <w:sz w:val="18"/>
                    </w:rPr>
                  </w:pPr>
                  <w:proofErr w:type="spellStart"/>
                  <w:r w:rsidRPr="00C76272">
                    <w:rPr>
                      <w:rFonts w:ascii="Verdana" w:hAnsi="Verdana" w:cs="Arial"/>
                      <w:sz w:val="18"/>
                    </w:rPr>
                    <w:t>Qlean-tec</w:t>
                  </w:r>
                  <w:proofErr w:type="spellEnd"/>
                  <w:r w:rsidRPr="00C76272">
                    <w:rPr>
                      <w:rFonts w:ascii="Verdana" w:hAnsi="Verdana" w:cs="Arial"/>
                      <w:sz w:val="18"/>
                    </w:rPr>
                    <w:t>/</w:t>
                  </w:r>
                  <w:proofErr w:type="spellStart"/>
                  <w:r w:rsidRPr="00C76272">
                    <w:rPr>
                      <w:rFonts w:ascii="Verdana" w:hAnsi="Verdana" w:cs="Arial"/>
                      <w:sz w:val="18"/>
                    </w:rPr>
                    <w:t>Christeyns</w:t>
                  </w:r>
                  <w:proofErr w:type="spellEnd"/>
                </w:p>
              </w:tc>
              <w:tc>
                <w:tcPr>
                  <w:tcW w:w="1878" w:type="dxa"/>
                </w:tcPr>
                <w:p w14:paraId="1266A02E" w14:textId="77777777" w:rsidR="005D7ECE" w:rsidRPr="00C76272" w:rsidRDefault="005D7ECE" w:rsidP="00E63B0E">
                  <w:pPr>
                    <w:rPr>
                      <w:rFonts w:ascii="Verdana" w:hAnsi="Verdana" w:cs="Arial"/>
                      <w:sz w:val="18"/>
                    </w:rPr>
                  </w:pPr>
                  <w:r w:rsidRPr="00C76272">
                    <w:rPr>
                      <w:rFonts w:ascii="Verdana" w:hAnsi="Verdana" w:cs="Arial"/>
                      <w:sz w:val="18"/>
                    </w:rPr>
                    <w:t>1-1-2018</w:t>
                  </w:r>
                </w:p>
              </w:tc>
              <w:tc>
                <w:tcPr>
                  <w:tcW w:w="1878" w:type="dxa"/>
                </w:tcPr>
                <w:p w14:paraId="061BBE7C" w14:textId="77777777" w:rsidR="005D7ECE" w:rsidRPr="00C76272" w:rsidRDefault="005D7ECE" w:rsidP="00E63B0E">
                  <w:pPr>
                    <w:rPr>
                      <w:rFonts w:ascii="Verdana" w:hAnsi="Verdana" w:cs="Arial"/>
                      <w:sz w:val="18"/>
                    </w:rPr>
                  </w:pPr>
                  <w:r w:rsidRPr="00C76272">
                    <w:rPr>
                      <w:rFonts w:ascii="Verdana" w:hAnsi="Verdana" w:cs="Arial"/>
                      <w:sz w:val="18"/>
                    </w:rPr>
                    <w:t>31-12-2019</w:t>
                  </w:r>
                </w:p>
              </w:tc>
            </w:tr>
          </w:tbl>
          <w:p w14:paraId="237E5961" w14:textId="77777777" w:rsidR="00666338" w:rsidRPr="00C76272" w:rsidRDefault="00666338" w:rsidP="00E63B0E">
            <w:pPr>
              <w:rPr>
                <w:rFonts w:ascii="Verdana" w:hAnsi="Verdana" w:cs="Arial"/>
                <w:b/>
              </w:rPr>
            </w:pPr>
          </w:p>
        </w:tc>
      </w:tr>
      <w:tr w:rsidR="005D7ECE" w:rsidRPr="00C76272" w14:paraId="213A621D" w14:textId="77777777" w:rsidTr="00E63B0E">
        <w:tc>
          <w:tcPr>
            <w:tcW w:w="3200" w:type="dxa"/>
            <w:shd w:val="clear" w:color="auto" w:fill="auto"/>
          </w:tcPr>
          <w:p w14:paraId="0EDA88C1" w14:textId="77777777" w:rsidR="005D7ECE" w:rsidRPr="00C76272" w:rsidRDefault="005D7ECE" w:rsidP="00E63B0E">
            <w:pPr>
              <w:rPr>
                <w:rFonts w:ascii="Verdana" w:hAnsi="Verdana" w:cs="Arial"/>
                <w:sz w:val="18"/>
                <w:szCs w:val="18"/>
              </w:rPr>
            </w:pPr>
          </w:p>
        </w:tc>
        <w:tc>
          <w:tcPr>
            <w:tcW w:w="5860" w:type="dxa"/>
            <w:shd w:val="clear" w:color="auto" w:fill="auto"/>
          </w:tcPr>
          <w:p w14:paraId="70BD1779" w14:textId="77777777" w:rsidR="005D7ECE" w:rsidRPr="00C76272" w:rsidRDefault="005D7ECE" w:rsidP="00E63B0E">
            <w:pPr>
              <w:rPr>
                <w:rFonts w:ascii="Verdana" w:hAnsi="Verdana" w:cs="Arial"/>
                <w:b/>
              </w:rPr>
            </w:pPr>
          </w:p>
        </w:tc>
      </w:tr>
    </w:tbl>
    <w:p w14:paraId="57D2AE67" w14:textId="77777777" w:rsidR="00E63B0E" w:rsidRPr="00C76272" w:rsidRDefault="00E63B0E" w:rsidP="00D44570">
      <w:pPr>
        <w:rPr>
          <w:rFonts w:ascii="Verdana" w:hAnsi="Verdana" w:cs="Arial"/>
          <w:b/>
        </w:rPr>
      </w:pPr>
    </w:p>
    <w:p w14:paraId="48798447" w14:textId="77777777" w:rsidR="00D44570" w:rsidRPr="00C76272"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C76272" w14:paraId="08D8E85F" w14:textId="77777777" w:rsidTr="00EA32F4">
        <w:tc>
          <w:tcPr>
            <w:tcW w:w="9060" w:type="dxa"/>
            <w:gridSpan w:val="2"/>
            <w:shd w:val="clear" w:color="auto" w:fill="auto"/>
          </w:tcPr>
          <w:p w14:paraId="78D46FFB" w14:textId="77777777" w:rsidR="00203FC6" w:rsidRPr="00C76272" w:rsidRDefault="00203FC6" w:rsidP="00E63B0E">
            <w:pPr>
              <w:rPr>
                <w:rFonts w:ascii="Verdana" w:hAnsi="Verdana" w:cs="Arial"/>
                <w:b/>
                <w:sz w:val="18"/>
                <w:szCs w:val="18"/>
              </w:rPr>
            </w:pPr>
            <w:r w:rsidRPr="00C76272">
              <w:rPr>
                <w:rFonts w:ascii="Verdana" w:hAnsi="Verdana" w:cs="Arial"/>
                <w:b/>
                <w:sz w:val="18"/>
                <w:szCs w:val="18"/>
              </w:rPr>
              <w:t>Inhoudelijke samenvatting van het project</w:t>
            </w:r>
          </w:p>
        </w:tc>
      </w:tr>
      <w:tr w:rsidR="00203FC6" w:rsidRPr="00C76272" w14:paraId="2D77CEC5" w14:textId="77777777" w:rsidTr="00E63B0E">
        <w:tc>
          <w:tcPr>
            <w:tcW w:w="2425" w:type="dxa"/>
            <w:shd w:val="clear" w:color="auto" w:fill="auto"/>
          </w:tcPr>
          <w:p w14:paraId="0457457B" w14:textId="77777777" w:rsidR="00203FC6" w:rsidRPr="00C76272" w:rsidRDefault="00203FC6" w:rsidP="00E63B0E">
            <w:pPr>
              <w:rPr>
                <w:rFonts w:ascii="Verdana" w:hAnsi="Verdana" w:cs="Arial"/>
                <w:sz w:val="18"/>
                <w:szCs w:val="18"/>
              </w:rPr>
            </w:pPr>
            <w:r w:rsidRPr="00C76272">
              <w:rPr>
                <w:rFonts w:ascii="Verdana" w:hAnsi="Verdana" w:cs="Arial"/>
                <w:sz w:val="18"/>
                <w:szCs w:val="18"/>
              </w:rPr>
              <w:t>Probleemomschrijving</w:t>
            </w:r>
          </w:p>
        </w:tc>
        <w:tc>
          <w:tcPr>
            <w:tcW w:w="6635" w:type="dxa"/>
            <w:shd w:val="clear" w:color="auto" w:fill="auto"/>
          </w:tcPr>
          <w:p w14:paraId="23111F4E" w14:textId="77777777" w:rsidR="002775C6" w:rsidRPr="00C76272" w:rsidRDefault="002775C6" w:rsidP="002775C6">
            <w:pPr>
              <w:rPr>
                <w:rFonts w:ascii="Verdana" w:hAnsi="Verdana"/>
                <w:sz w:val="18"/>
              </w:rPr>
            </w:pPr>
            <w:r w:rsidRPr="00C76272">
              <w:rPr>
                <w:rFonts w:ascii="Verdana" w:hAnsi="Verdana"/>
                <w:sz w:val="18"/>
              </w:rPr>
              <w:t xml:space="preserve">Essentiële onderdelen in de borging van de microbiologische veiligheid en houdbaarheid van levensmiddelen zijn effectieve methodes van reiniging en desinfectie. </w:t>
            </w:r>
            <w:r w:rsidR="0039254F" w:rsidRPr="00C76272">
              <w:rPr>
                <w:rFonts w:ascii="Verdana" w:hAnsi="Verdana"/>
                <w:sz w:val="18"/>
              </w:rPr>
              <w:t>Deze methodes betreffen niet alleen de</w:t>
            </w:r>
            <w:r w:rsidRPr="00C76272">
              <w:rPr>
                <w:rFonts w:ascii="Verdana" w:hAnsi="Verdana"/>
                <w:sz w:val="18"/>
              </w:rPr>
              <w:t xml:space="preserve"> </w:t>
            </w:r>
            <w:r w:rsidR="0039254F" w:rsidRPr="00C76272">
              <w:rPr>
                <w:rFonts w:ascii="Verdana" w:hAnsi="Verdana"/>
                <w:sz w:val="18"/>
              </w:rPr>
              <w:t xml:space="preserve">hygiëne </w:t>
            </w:r>
            <w:r w:rsidRPr="00C76272">
              <w:rPr>
                <w:rFonts w:ascii="Verdana" w:hAnsi="Verdana"/>
                <w:sz w:val="18"/>
              </w:rPr>
              <w:t>van de</w:t>
            </w:r>
            <w:r w:rsidR="0039254F" w:rsidRPr="00C76272">
              <w:rPr>
                <w:rFonts w:ascii="Verdana" w:hAnsi="Verdana"/>
                <w:sz w:val="18"/>
              </w:rPr>
              <w:t xml:space="preserve"> contactoppervlakken van voedsel maar ook de luchtkwaliteit van de</w:t>
            </w:r>
            <w:r w:rsidRPr="00C76272">
              <w:rPr>
                <w:rFonts w:ascii="Verdana" w:hAnsi="Verdana"/>
                <w:sz w:val="18"/>
              </w:rPr>
              <w:t xml:space="preserve"> procesomgeving. In de praktijk is het schoonmaakbeleid lang niet altijd gebaseerd op een (wetenschappelijke) onderbouwing maar is ontstaan op basis van ervaring opgebouwd door de jaren heen, informatie verstrekt door </w:t>
            </w:r>
            <w:r w:rsidRPr="00C76272">
              <w:rPr>
                <w:rFonts w:ascii="Verdana" w:hAnsi="Verdana"/>
                <w:sz w:val="18"/>
              </w:rPr>
              <w:lastRenderedPageBreak/>
              <w:t xml:space="preserve">leveranciers van schoonmaak en desinfectiemiddelen, en eigen onderzoek aan bepaalde deelaspecten. </w:t>
            </w:r>
          </w:p>
          <w:p w14:paraId="62EABFD6" w14:textId="77777777" w:rsidR="002775C6" w:rsidRPr="00C76272" w:rsidRDefault="002775C6" w:rsidP="002775C6">
            <w:pPr>
              <w:rPr>
                <w:rFonts w:ascii="Verdana" w:hAnsi="Verdana"/>
                <w:sz w:val="18"/>
              </w:rPr>
            </w:pPr>
          </w:p>
          <w:p w14:paraId="62CE600A" w14:textId="77777777" w:rsidR="002775C6" w:rsidRPr="00C76272" w:rsidRDefault="002775C6" w:rsidP="002775C6">
            <w:pPr>
              <w:rPr>
                <w:rFonts w:ascii="Verdana" w:hAnsi="Verdana"/>
                <w:sz w:val="18"/>
              </w:rPr>
            </w:pPr>
            <w:r w:rsidRPr="00C76272">
              <w:rPr>
                <w:rFonts w:ascii="Verdana" w:hAnsi="Verdana"/>
                <w:sz w:val="18"/>
              </w:rPr>
              <w:t>De reinigingsstrategieën die de levensmiddelenindustrie momenteel hanteert, kunnen worden verbeterd. Bijvoorbeeld door:</w:t>
            </w:r>
          </w:p>
          <w:p w14:paraId="22473DAC" w14:textId="77777777" w:rsidR="002775C6" w:rsidRPr="00C76272" w:rsidRDefault="002775C6" w:rsidP="002775C6">
            <w:pPr>
              <w:pStyle w:val="Lijstalinea"/>
              <w:numPr>
                <w:ilvl w:val="0"/>
                <w:numId w:val="23"/>
              </w:numPr>
              <w:spacing w:after="160" w:line="302" w:lineRule="auto"/>
              <w:rPr>
                <w:rFonts w:ascii="Verdana" w:hAnsi="Verdana"/>
                <w:sz w:val="18"/>
              </w:rPr>
            </w:pPr>
            <w:r w:rsidRPr="00C76272">
              <w:rPr>
                <w:rFonts w:ascii="Verdana" w:hAnsi="Verdana"/>
                <w:sz w:val="18"/>
              </w:rPr>
              <w:t xml:space="preserve">Een objectievere beoordeling van de risico’s; </w:t>
            </w:r>
          </w:p>
          <w:p w14:paraId="2215A164" w14:textId="77777777" w:rsidR="002775C6" w:rsidRPr="00C76272" w:rsidRDefault="002775C6" w:rsidP="002775C6">
            <w:pPr>
              <w:pStyle w:val="Lijstalinea"/>
              <w:numPr>
                <w:ilvl w:val="0"/>
                <w:numId w:val="23"/>
              </w:numPr>
              <w:spacing w:after="160" w:line="302" w:lineRule="auto"/>
              <w:rPr>
                <w:rFonts w:ascii="Verdana" w:hAnsi="Verdana"/>
                <w:sz w:val="18"/>
              </w:rPr>
            </w:pPr>
            <w:r w:rsidRPr="00C76272">
              <w:rPr>
                <w:rFonts w:ascii="Verdana" w:hAnsi="Verdana"/>
                <w:sz w:val="18"/>
              </w:rPr>
              <w:t>Het opstellen van heldere richtlijnen;</w:t>
            </w:r>
          </w:p>
          <w:p w14:paraId="32DD2BC2" w14:textId="77777777" w:rsidR="002775C6" w:rsidRPr="00C76272" w:rsidRDefault="002775C6" w:rsidP="002775C6">
            <w:pPr>
              <w:pStyle w:val="Lijstalinea"/>
              <w:numPr>
                <w:ilvl w:val="0"/>
                <w:numId w:val="23"/>
              </w:numPr>
              <w:spacing w:after="160" w:line="302" w:lineRule="auto"/>
              <w:rPr>
                <w:rFonts w:ascii="Verdana" w:hAnsi="Verdana"/>
                <w:sz w:val="18"/>
              </w:rPr>
            </w:pPr>
            <w:r w:rsidRPr="00C76272">
              <w:rPr>
                <w:rFonts w:ascii="Verdana" w:hAnsi="Verdana"/>
                <w:sz w:val="18"/>
              </w:rPr>
              <w:t>Beter inzicht in de opbouw van oppervlaktebesmettingen;</w:t>
            </w:r>
          </w:p>
          <w:p w14:paraId="69E46E51" w14:textId="77777777" w:rsidR="002775C6" w:rsidRPr="00C76272" w:rsidRDefault="002775C6" w:rsidP="002775C6">
            <w:pPr>
              <w:pStyle w:val="Lijstalinea"/>
              <w:numPr>
                <w:ilvl w:val="0"/>
                <w:numId w:val="23"/>
              </w:numPr>
              <w:spacing w:after="160" w:line="302" w:lineRule="auto"/>
              <w:rPr>
                <w:rFonts w:ascii="Verdana" w:hAnsi="Verdana"/>
                <w:sz w:val="18"/>
              </w:rPr>
            </w:pPr>
            <w:r w:rsidRPr="00C76272">
              <w:rPr>
                <w:rFonts w:ascii="Verdana" w:hAnsi="Verdana"/>
                <w:sz w:val="18"/>
              </w:rPr>
              <w:t>De effectiviteit van de verschillende beschikbare reinigingsstrategieën.</w:t>
            </w:r>
          </w:p>
          <w:p w14:paraId="7B690625" w14:textId="7E7E1B52" w:rsidR="00203FC6" w:rsidRPr="00C76272" w:rsidRDefault="002775C6" w:rsidP="002775C6">
            <w:pPr>
              <w:rPr>
                <w:rFonts w:ascii="Verdana" w:hAnsi="Verdana" w:cs="Arial"/>
                <w:b/>
                <w:sz w:val="18"/>
                <w:szCs w:val="18"/>
              </w:rPr>
            </w:pPr>
            <w:r w:rsidRPr="00C76272">
              <w:rPr>
                <w:rFonts w:ascii="Verdana" w:hAnsi="Verdana"/>
                <w:sz w:val="18"/>
              </w:rPr>
              <w:t xml:space="preserve">Wageningen Food &amp; Biobased Research werkt bij dit onderzoek samen in een publiek-private samenwerking (PPS) met </w:t>
            </w:r>
            <w:proofErr w:type="spellStart"/>
            <w:r w:rsidRPr="00C76272">
              <w:rPr>
                <w:rFonts w:ascii="Verdana" w:hAnsi="Verdana"/>
                <w:sz w:val="18"/>
              </w:rPr>
              <w:t>Asito</w:t>
            </w:r>
            <w:proofErr w:type="spellEnd"/>
            <w:r w:rsidRPr="00C76272">
              <w:rPr>
                <w:rFonts w:ascii="Verdana" w:hAnsi="Verdana"/>
                <w:sz w:val="18"/>
              </w:rPr>
              <w:t xml:space="preserve"> BV, Kaak Nederland BV, OMVE Netherlands BV, </w:t>
            </w:r>
            <w:proofErr w:type="spellStart"/>
            <w:r w:rsidRPr="00C76272">
              <w:rPr>
                <w:rFonts w:ascii="Verdana" w:hAnsi="Verdana"/>
                <w:sz w:val="18"/>
              </w:rPr>
              <w:t>Kleentec</w:t>
            </w:r>
            <w:proofErr w:type="spellEnd"/>
            <w:r w:rsidRPr="00C76272">
              <w:rPr>
                <w:rFonts w:ascii="Verdana" w:hAnsi="Verdana"/>
                <w:sz w:val="18"/>
              </w:rPr>
              <w:t xml:space="preserve"> BV, Heijs Food </w:t>
            </w:r>
            <w:proofErr w:type="spellStart"/>
            <w:r w:rsidRPr="00C76272">
              <w:rPr>
                <w:rFonts w:ascii="Verdana" w:hAnsi="Verdana"/>
                <w:sz w:val="18"/>
              </w:rPr>
              <w:t>Products</w:t>
            </w:r>
            <w:proofErr w:type="spellEnd"/>
            <w:r w:rsidRPr="00C76272">
              <w:rPr>
                <w:rFonts w:ascii="Verdana" w:hAnsi="Verdana"/>
                <w:sz w:val="18"/>
              </w:rPr>
              <w:t xml:space="preserve"> B.V., </w:t>
            </w:r>
            <w:proofErr w:type="spellStart"/>
            <w:r w:rsidRPr="00C76272">
              <w:rPr>
                <w:rFonts w:ascii="Verdana" w:hAnsi="Verdana"/>
                <w:sz w:val="18"/>
              </w:rPr>
              <w:t>Qlean-tec</w:t>
            </w:r>
            <w:proofErr w:type="spellEnd"/>
            <w:r w:rsidR="00D91640">
              <w:rPr>
                <w:rFonts w:ascii="Verdana" w:hAnsi="Verdana"/>
                <w:sz w:val="18"/>
              </w:rPr>
              <w:t>/</w:t>
            </w:r>
            <w:proofErr w:type="spellStart"/>
            <w:r w:rsidRPr="00C76272">
              <w:rPr>
                <w:rFonts w:ascii="Verdana" w:hAnsi="Verdana"/>
                <w:sz w:val="18"/>
              </w:rPr>
              <w:t>Christeyns</w:t>
            </w:r>
            <w:proofErr w:type="spellEnd"/>
            <w:r w:rsidRPr="00C76272">
              <w:rPr>
                <w:rFonts w:ascii="Verdana" w:hAnsi="Verdana"/>
                <w:sz w:val="18"/>
              </w:rPr>
              <w:t>.</w:t>
            </w:r>
            <w:r w:rsidRPr="00C76272">
              <w:rPr>
                <w:sz w:val="18"/>
              </w:rPr>
              <w:t xml:space="preserve"> </w:t>
            </w:r>
            <w:r w:rsidRPr="00C76272">
              <w:br/>
            </w:r>
          </w:p>
          <w:p w14:paraId="071DA8CA" w14:textId="77777777" w:rsidR="00203FC6" w:rsidRPr="00C76272" w:rsidRDefault="00203FC6" w:rsidP="00E63B0E">
            <w:pPr>
              <w:rPr>
                <w:rFonts w:ascii="Verdana" w:hAnsi="Verdana" w:cs="Arial"/>
                <w:b/>
                <w:sz w:val="18"/>
                <w:szCs w:val="18"/>
              </w:rPr>
            </w:pPr>
          </w:p>
          <w:p w14:paraId="17E0FDDD" w14:textId="77777777" w:rsidR="00203FC6" w:rsidRPr="00C76272" w:rsidRDefault="00203FC6" w:rsidP="00E63B0E">
            <w:pPr>
              <w:rPr>
                <w:rFonts w:ascii="Verdana" w:hAnsi="Verdana" w:cs="Arial"/>
                <w:b/>
                <w:sz w:val="18"/>
                <w:szCs w:val="18"/>
              </w:rPr>
            </w:pPr>
          </w:p>
        </w:tc>
      </w:tr>
      <w:tr w:rsidR="00203FC6" w:rsidRPr="00C76272" w14:paraId="7CE59F6C" w14:textId="77777777" w:rsidTr="00E63B0E">
        <w:tc>
          <w:tcPr>
            <w:tcW w:w="2425" w:type="dxa"/>
            <w:shd w:val="clear" w:color="auto" w:fill="auto"/>
          </w:tcPr>
          <w:p w14:paraId="684419FB" w14:textId="77777777" w:rsidR="00203FC6" w:rsidRPr="00C76272" w:rsidRDefault="00203FC6" w:rsidP="00E63B0E">
            <w:pPr>
              <w:rPr>
                <w:rFonts w:ascii="Verdana" w:hAnsi="Verdana" w:cs="Arial"/>
                <w:sz w:val="18"/>
                <w:szCs w:val="18"/>
              </w:rPr>
            </w:pPr>
            <w:r w:rsidRPr="00C76272">
              <w:rPr>
                <w:rFonts w:ascii="Verdana" w:hAnsi="Verdana" w:cs="Arial"/>
                <w:sz w:val="18"/>
                <w:szCs w:val="18"/>
              </w:rPr>
              <w:lastRenderedPageBreak/>
              <w:t>Doelen van het project</w:t>
            </w:r>
          </w:p>
          <w:p w14:paraId="17A597CA" w14:textId="77777777" w:rsidR="00203FC6" w:rsidRPr="00C76272" w:rsidRDefault="00203FC6" w:rsidP="00E63B0E">
            <w:pPr>
              <w:rPr>
                <w:rFonts w:ascii="Verdana" w:hAnsi="Verdana" w:cs="Arial"/>
                <w:sz w:val="18"/>
                <w:szCs w:val="18"/>
              </w:rPr>
            </w:pPr>
          </w:p>
          <w:p w14:paraId="46BCDF8C" w14:textId="77777777" w:rsidR="00203FC6" w:rsidRPr="00C76272" w:rsidRDefault="00203FC6" w:rsidP="00E63B0E">
            <w:pPr>
              <w:rPr>
                <w:rFonts w:ascii="Verdana" w:hAnsi="Verdana" w:cs="Arial"/>
                <w:sz w:val="18"/>
                <w:szCs w:val="18"/>
              </w:rPr>
            </w:pPr>
          </w:p>
          <w:p w14:paraId="56D8DC6B" w14:textId="77777777" w:rsidR="00203FC6" w:rsidRPr="00C76272" w:rsidRDefault="00203FC6" w:rsidP="00E63B0E">
            <w:pPr>
              <w:rPr>
                <w:rFonts w:ascii="Verdana" w:hAnsi="Verdana" w:cs="Arial"/>
                <w:sz w:val="18"/>
                <w:szCs w:val="18"/>
              </w:rPr>
            </w:pPr>
          </w:p>
          <w:p w14:paraId="588CD78D" w14:textId="77777777" w:rsidR="00203FC6" w:rsidRPr="00C76272" w:rsidRDefault="00203FC6" w:rsidP="00E63B0E">
            <w:pPr>
              <w:rPr>
                <w:rFonts w:ascii="Verdana" w:hAnsi="Verdana" w:cs="Arial"/>
                <w:sz w:val="18"/>
                <w:szCs w:val="18"/>
              </w:rPr>
            </w:pPr>
          </w:p>
        </w:tc>
        <w:tc>
          <w:tcPr>
            <w:tcW w:w="6635" w:type="dxa"/>
            <w:shd w:val="clear" w:color="auto" w:fill="auto"/>
          </w:tcPr>
          <w:p w14:paraId="2E361E88" w14:textId="77777777" w:rsidR="00441DC2" w:rsidRPr="00C76272" w:rsidRDefault="00441DC2" w:rsidP="00441DC2">
            <w:pPr>
              <w:rPr>
                <w:rFonts w:ascii="Verdana" w:hAnsi="Verdana"/>
                <w:sz w:val="18"/>
              </w:rPr>
            </w:pPr>
            <w:r w:rsidRPr="00C76272">
              <w:rPr>
                <w:rFonts w:ascii="Verdana" w:hAnsi="Verdana"/>
                <w:sz w:val="18"/>
              </w:rPr>
              <w:t>Samen willen de partijen een nieuwe standaard voor reiniging en desinfectie ontwikkelen voor een aantal sectoren in de levensmiddelenindustrie. En deze ook implementeren. Deze ambitie zal worden gerealiseerd door onder andere de volgende activiteiten:</w:t>
            </w:r>
          </w:p>
          <w:p w14:paraId="6D3E06DE" w14:textId="77777777" w:rsidR="00441DC2" w:rsidRPr="00C76272" w:rsidRDefault="00441DC2" w:rsidP="00441DC2">
            <w:pPr>
              <w:rPr>
                <w:rFonts w:ascii="Verdana" w:hAnsi="Verdana"/>
                <w:sz w:val="18"/>
              </w:rPr>
            </w:pPr>
          </w:p>
          <w:p w14:paraId="7F9A6D14" w14:textId="77777777" w:rsidR="00441DC2" w:rsidRPr="00C76272" w:rsidRDefault="00441DC2" w:rsidP="00441DC2">
            <w:pPr>
              <w:pStyle w:val="Lijstalinea"/>
              <w:numPr>
                <w:ilvl w:val="0"/>
                <w:numId w:val="24"/>
              </w:numPr>
              <w:spacing w:after="160" w:line="302" w:lineRule="auto"/>
              <w:rPr>
                <w:rFonts w:ascii="Verdana" w:hAnsi="Verdana"/>
                <w:sz w:val="18"/>
              </w:rPr>
            </w:pPr>
            <w:r w:rsidRPr="00C76272">
              <w:rPr>
                <w:rFonts w:ascii="Verdana" w:hAnsi="Verdana"/>
                <w:sz w:val="18"/>
              </w:rPr>
              <w:t xml:space="preserve">Vergroting van de kennis over oppervlaktebesmettingen. Beter inzicht in de risico’s waar bij het ontwerp en gebruik van apparatuur rekening mee moet worden gehouden in relatie tot oppervlaktebesmettingen; </w:t>
            </w:r>
          </w:p>
          <w:p w14:paraId="625790F9" w14:textId="77777777" w:rsidR="00441DC2" w:rsidRPr="00C76272" w:rsidRDefault="00441DC2" w:rsidP="00441DC2">
            <w:pPr>
              <w:pStyle w:val="Lijstalinea"/>
              <w:numPr>
                <w:ilvl w:val="0"/>
                <w:numId w:val="24"/>
              </w:numPr>
              <w:spacing w:after="160" w:line="302" w:lineRule="auto"/>
              <w:rPr>
                <w:rFonts w:ascii="Verdana" w:hAnsi="Verdana"/>
                <w:sz w:val="18"/>
              </w:rPr>
            </w:pPr>
            <w:r w:rsidRPr="00C76272">
              <w:rPr>
                <w:rFonts w:ascii="Verdana" w:hAnsi="Verdana"/>
                <w:sz w:val="18"/>
              </w:rPr>
              <w:t xml:space="preserve">Onderzoek naar toepasbaarheid van innovatieve technologieën zoals bijvoorbeeld koud plasma sterilisatie in reiniging en desinfectie van oppervlakken in de levensmiddelenindustrie; </w:t>
            </w:r>
          </w:p>
          <w:p w14:paraId="54619246" w14:textId="77777777" w:rsidR="00441DC2" w:rsidRPr="00C76272" w:rsidRDefault="00441DC2" w:rsidP="00441DC2">
            <w:pPr>
              <w:pStyle w:val="Lijstalinea"/>
              <w:numPr>
                <w:ilvl w:val="0"/>
                <w:numId w:val="24"/>
              </w:numPr>
              <w:spacing w:after="160" w:line="302" w:lineRule="auto"/>
              <w:rPr>
                <w:rFonts w:ascii="Verdana" w:hAnsi="Verdana"/>
                <w:sz w:val="18"/>
              </w:rPr>
            </w:pPr>
            <w:r w:rsidRPr="00C76272">
              <w:rPr>
                <w:rFonts w:ascii="Verdana" w:hAnsi="Verdana"/>
                <w:sz w:val="18"/>
              </w:rPr>
              <w:t xml:space="preserve">Het bepalen van de effectiviteit en bruikbaarheid van een aantal reinigingsstrategieën (methoden, middelen, technologieën), die nu al op de markt zijn of nog in ontwikkeling; </w:t>
            </w:r>
          </w:p>
          <w:p w14:paraId="3E355DE6" w14:textId="77777777" w:rsidR="00441DC2" w:rsidRPr="00C76272" w:rsidRDefault="00441DC2" w:rsidP="00441DC2">
            <w:pPr>
              <w:pStyle w:val="Lijstalinea"/>
              <w:numPr>
                <w:ilvl w:val="0"/>
                <w:numId w:val="24"/>
              </w:numPr>
              <w:spacing w:after="160" w:line="302" w:lineRule="auto"/>
              <w:rPr>
                <w:rFonts w:ascii="Verdana" w:hAnsi="Verdana"/>
                <w:sz w:val="18"/>
              </w:rPr>
            </w:pPr>
            <w:r w:rsidRPr="00C76272">
              <w:rPr>
                <w:rFonts w:ascii="Verdana" w:hAnsi="Verdana"/>
                <w:sz w:val="18"/>
              </w:rPr>
              <w:t xml:space="preserve">Opstellen van (sectorspecifieke) richtlijnen voor effectieve reiniging van de procesomgeving (apparatuur, ruimte, gebruikers); </w:t>
            </w:r>
          </w:p>
          <w:p w14:paraId="20600B8F" w14:textId="77777777" w:rsidR="00441DC2" w:rsidRPr="00C76272" w:rsidRDefault="00441DC2" w:rsidP="00441DC2">
            <w:pPr>
              <w:pStyle w:val="Lijstalinea"/>
              <w:numPr>
                <w:ilvl w:val="0"/>
                <w:numId w:val="24"/>
              </w:numPr>
              <w:spacing w:after="160" w:line="302" w:lineRule="auto"/>
              <w:rPr>
                <w:rFonts w:ascii="Verdana" w:hAnsi="Verdana"/>
                <w:sz w:val="18"/>
              </w:rPr>
            </w:pPr>
            <w:r w:rsidRPr="00C76272">
              <w:rPr>
                <w:rFonts w:ascii="Verdana" w:hAnsi="Verdana"/>
                <w:sz w:val="18"/>
              </w:rPr>
              <w:t xml:space="preserve">Implementatie van de kennis in de praktijk, onder andere door training van personeel (operators én schoonmakers) en leidinggevenden. </w:t>
            </w:r>
          </w:p>
          <w:p w14:paraId="1FA83FF9" w14:textId="3E720E44" w:rsidR="00441DC2" w:rsidRPr="00C76272" w:rsidRDefault="00441DC2" w:rsidP="00441DC2">
            <w:pPr>
              <w:rPr>
                <w:rFonts w:ascii="Verdana" w:hAnsi="Verdana"/>
                <w:sz w:val="18"/>
              </w:rPr>
            </w:pPr>
            <w:r w:rsidRPr="00C76272">
              <w:rPr>
                <w:rFonts w:ascii="Verdana" w:hAnsi="Verdana"/>
                <w:sz w:val="18"/>
              </w:rPr>
              <w:t xml:space="preserve">Met de kennis die in dit project </w:t>
            </w:r>
            <w:r w:rsidR="00FE5E69" w:rsidRPr="00C76272">
              <w:rPr>
                <w:rFonts w:ascii="Verdana" w:hAnsi="Verdana"/>
                <w:sz w:val="18"/>
              </w:rPr>
              <w:t xml:space="preserve">werd </w:t>
            </w:r>
            <w:r w:rsidRPr="00C76272">
              <w:rPr>
                <w:rFonts w:ascii="Verdana" w:hAnsi="Verdana"/>
                <w:sz w:val="18"/>
              </w:rPr>
              <w:t xml:space="preserve">ontwikkeld, kan de levensmiddelenindustrie in samenwerking met de schoonmaaksector gerichter werken aan het elimineren en beheersen van de grootste microbiologische risico’s. </w:t>
            </w:r>
          </w:p>
          <w:p w14:paraId="14AAF0D4" w14:textId="77777777" w:rsidR="00203FC6" w:rsidRPr="00C76272" w:rsidRDefault="00203FC6" w:rsidP="00E63B0E">
            <w:pPr>
              <w:rPr>
                <w:rFonts w:ascii="Verdana" w:hAnsi="Verdana" w:cs="Arial"/>
                <w:b/>
                <w:sz w:val="18"/>
                <w:szCs w:val="18"/>
              </w:rPr>
            </w:pPr>
          </w:p>
        </w:tc>
      </w:tr>
    </w:tbl>
    <w:p w14:paraId="1021EB19" w14:textId="77777777" w:rsidR="00203FC6" w:rsidRPr="00C76272" w:rsidRDefault="00203FC6" w:rsidP="00B75D93">
      <w:pPr>
        <w:rPr>
          <w:rFonts w:ascii="Verdana" w:hAnsi="Verdana" w:cs="Arial"/>
          <w:b/>
        </w:rPr>
      </w:pPr>
    </w:p>
    <w:p w14:paraId="0044D11D" w14:textId="77777777" w:rsidR="00203FC6" w:rsidRPr="00C76272"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76272" w14:paraId="699E2DCE" w14:textId="77777777" w:rsidTr="00EA32F4">
        <w:tc>
          <w:tcPr>
            <w:tcW w:w="9060" w:type="dxa"/>
            <w:gridSpan w:val="2"/>
            <w:shd w:val="clear" w:color="auto" w:fill="auto"/>
          </w:tcPr>
          <w:p w14:paraId="6B16ED65" w14:textId="77777777" w:rsidR="003413A6" w:rsidRPr="00C76272" w:rsidRDefault="003413A6" w:rsidP="00E63B0E">
            <w:pPr>
              <w:rPr>
                <w:rFonts w:ascii="Verdana" w:hAnsi="Verdana" w:cs="Arial"/>
                <w:b/>
                <w:sz w:val="18"/>
                <w:szCs w:val="18"/>
              </w:rPr>
            </w:pPr>
            <w:bookmarkStart w:id="1" w:name="_Hlk19269566"/>
            <w:r w:rsidRPr="00C76272">
              <w:rPr>
                <w:rFonts w:ascii="Verdana" w:hAnsi="Verdana" w:cs="Arial"/>
                <w:b/>
                <w:sz w:val="18"/>
                <w:szCs w:val="18"/>
              </w:rPr>
              <w:t>Resultaten</w:t>
            </w:r>
          </w:p>
        </w:tc>
      </w:tr>
      <w:tr w:rsidR="003413A6" w:rsidRPr="00C76272" w14:paraId="797B5F34" w14:textId="77777777" w:rsidTr="00E63B0E">
        <w:trPr>
          <w:trHeight w:val="878"/>
        </w:trPr>
        <w:tc>
          <w:tcPr>
            <w:tcW w:w="2245" w:type="dxa"/>
            <w:shd w:val="clear" w:color="auto" w:fill="auto"/>
          </w:tcPr>
          <w:p w14:paraId="745038A3" w14:textId="77777777" w:rsidR="003413A6" w:rsidRPr="00C76272" w:rsidRDefault="003413A6" w:rsidP="00E63B0E">
            <w:pPr>
              <w:rPr>
                <w:rFonts w:ascii="Verdana" w:hAnsi="Verdana"/>
                <w:sz w:val="18"/>
                <w:szCs w:val="18"/>
              </w:rPr>
            </w:pPr>
            <w:r w:rsidRPr="00C76272">
              <w:rPr>
                <w:rFonts w:ascii="Verdana" w:hAnsi="Verdana"/>
                <w:sz w:val="18"/>
                <w:szCs w:val="18"/>
              </w:rPr>
              <w:t>Beoogde resultaten uit het projectplan</w:t>
            </w:r>
          </w:p>
          <w:p w14:paraId="4499A845" w14:textId="77777777" w:rsidR="003413A6" w:rsidRPr="00C76272" w:rsidRDefault="003413A6" w:rsidP="00E63B0E">
            <w:pPr>
              <w:rPr>
                <w:rFonts w:ascii="Verdana" w:hAnsi="Verdana"/>
                <w:sz w:val="18"/>
                <w:szCs w:val="18"/>
              </w:rPr>
            </w:pPr>
          </w:p>
          <w:p w14:paraId="55D93E00" w14:textId="77777777" w:rsidR="003413A6" w:rsidRPr="00C76272" w:rsidRDefault="003413A6" w:rsidP="00E63B0E">
            <w:pPr>
              <w:rPr>
                <w:rFonts w:ascii="Verdana" w:hAnsi="Verdana"/>
                <w:sz w:val="18"/>
                <w:szCs w:val="18"/>
              </w:rPr>
            </w:pPr>
          </w:p>
        </w:tc>
        <w:tc>
          <w:tcPr>
            <w:tcW w:w="6815" w:type="dxa"/>
            <w:shd w:val="clear" w:color="auto" w:fill="auto"/>
          </w:tcPr>
          <w:p w14:paraId="0A2C652A" w14:textId="77777777" w:rsidR="00834530" w:rsidRPr="00C76272" w:rsidRDefault="00834530" w:rsidP="00834530">
            <w:pPr>
              <w:rPr>
                <w:rFonts w:ascii="Verdana" w:hAnsi="Verdana"/>
                <w:sz w:val="18"/>
                <w:szCs w:val="18"/>
              </w:rPr>
            </w:pPr>
            <w:r w:rsidRPr="00C76272">
              <w:rPr>
                <w:rFonts w:ascii="Verdana" w:hAnsi="Verdana"/>
                <w:sz w:val="18"/>
                <w:szCs w:val="18"/>
              </w:rPr>
              <w:t xml:space="preserve">De activiteiten die binnen het project waren voorzien zijn verdeeld over 6 werkpakketten.  </w:t>
            </w:r>
          </w:p>
          <w:p w14:paraId="6431A398" w14:textId="389A21BE" w:rsidR="00834530" w:rsidRPr="00C76272" w:rsidRDefault="00834530" w:rsidP="00834530">
            <w:pPr>
              <w:rPr>
                <w:rFonts w:ascii="Verdana" w:hAnsi="Verdana"/>
                <w:sz w:val="18"/>
                <w:szCs w:val="18"/>
              </w:rPr>
            </w:pPr>
            <w:r w:rsidRPr="00C76272">
              <w:rPr>
                <w:rFonts w:ascii="Verdana" w:hAnsi="Verdana"/>
                <w:sz w:val="18"/>
                <w:szCs w:val="18"/>
              </w:rPr>
              <w:t xml:space="preserve">Hieronder volgt een samenvatting van de belangrijkste resultaten over de looptijd van het project waarbij is aangegeven waar afwijkingen zijn t.o.v. de oorspronkelijke project planning. </w:t>
            </w:r>
          </w:p>
          <w:p w14:paraId="5F5DE5EB" w14:textId="77777777" w:rsidR="003413A6" w:rsidRPr="00C76272" w:rsidRDefault="003413A6" w:rsidP="00E63B0E">
            <w:pPr>
              <w:rPr>
                <w:rFonts w:ascii="Verdana" w:hAnsi="Verdana" w:cs="Arial"/>
                <w:b/>
                <w:sz w:val="18"/>
                <w:szCs w:val="18"/>
              </w:rPr>
            </w:pPr>
          </w:p>
          <w:p w14:paraId="304A5132" w14:textId="77777777" w:rsidR="003413A6" w:rsidRPr="00C76272" w:rsidRDefault="003413A6" w:rsidP="00E63B0E">
            <w:pPr>
              <w:rPr>
                <w:rFonts w:ascii="Verdana" w:hAnsi="Verdana" w:cs="Arial"/>
                <w:b/>
                <w:sz w:val="18"/>
                <w:szCs w:val="18"/>
              </w:rPr>
            </w:pPr>
          </w:p>
          <w:p w14:paraId="2E19C96D" w14:textId="77777777" w:rsidR="003413A6" w:rsidRPr="00C76272" w:rsidRDefault="003413A6" w:rsidP="00E63B0E">
            <w:pPr>
              <w:rPr>
                <w:rFonts w:ascii="Verdana" w:hAnsi="Verdana" w:cs="Arial"/>
                <w:b/>
                <w:sz w:val="18"/>
                <w:szCs w:val="18"/>
              </w:rPr>
            </w:pPr>
          </w:p>
          <w:p w14:paraId="2E512168" w14:textId="77777777" w:rsidR="003413A6" w:rsidRPr="00C76272" w:rsidRDefault="003413A6" w:rsidP="00E63B0E">
            <w:pPr>
              <w:rPr>
                <w:rFonts w:ascii="Verdana" w:hAnsi="Verdana" w:cs="Arial"/>
                <w:b/>
                <w:sz w:val="18"/>
                <w:szCs w:val="18"/>
              </w:rPr>
            </w:pPr>
          </w:p>
        </w:tc>
      </w:tr>
      <w:tr w:rsidR="003413A6" w:rsidRPr="00C76272" w14:paraId="32EB2365" w14:textId="77777777" w:rsidTr="00E63B0E">
        <w:trPr>
          <w:trHeight w:val="876"/>
        </w:trPr>
        <w:tc>
          <w:tcPr>
            <w:tcW w:w="2245" w:type="dxa"/>
            <w:shd w:val="clear" w:color="auto" w:fill="auto"/>
          </w:tcPr>
          <w:p w14:paraId="0D005896" w14:textId="77777777" w:rsidR="003413A6" w:rsidRPr="00C76272" w:rsidRDefault="003413A6" w:rsidP="00E63B0E">
            <w:pPr>
              <w:rPr>
                <w:rFonts w:ascii="Verdana" w:hAnsi="Verdana"/>
                <w:sz w:val="18"/>
                <w:szCs w:val="18"/>
              </w:rPr>
            </w:pPr>
            <w:r w:rsidRPr="00C76272">
              <w:rPr>
                <w:rFonts w:ascii="Verdana" w:hAnsi="Verdana"/>
                <w:sz w:val="18"/>
                <w:szCs w:val="18"/>
              </w:rPr>
              <w:lastRenderedPageBreak/>
              <w:t>Behaalde resultaten</w:t>
            </w:r>
          </w:p>
        </w:tc>
        <w:tc>
          <w:tcPr>
            <w:tcW w:w="6815" w:type="dxa"/>
            <w:shd w:val="clear" w:color="auto" w:fill="auto"/>
          </w:tcPr>
          <w:p w14:paraId="61532E5C" w14:textId="77777777" w:rsidR="003413A6" w:rsidRPr="00C76272" w:rsidRDefault="00834530" w:rsidP="00E63B0E">
            <w:pPr>
              <w:rPr>
                <w:rFonts w:ascii="Verdana" w:hAnsi="Verdana"/>
                <w:b/>
                <w:sz w:val="18"/>
                <w:szCs w:val="18"/>
              </w:rPr>
            </w:pPr>
            <w:r w:rsidRPr="00C76272">
              <w:rPr>
                <w:rFonts w:ascii="Verdana" w:hAnsi="Verdana"/>
                <w:b/>
                <w:sz w:val="18"/>
                <w:szCs w:val="18"/>
              </w:rPr>
              <w:t>WP1 Oppervlaktebesmetting</w:t>
            </w:r>
          </w:p>
          <w:p w14:paraId="4F265E48" w14:textId="77777777" w:rsidR="00834530" w:rsidRPr="00C76272" w:rsidRDefault="00834530" w:rsidP="00E63B0E">
            <w:pPr>
              <w:rPr>
                <w:rFonts w:ascii="Verdana" w:hAnsi="Verdana"/>
                <w:i/>
                <w:sz w:val="18"/>
                <w:szCs w:val="18"/>
              </w:rPr>
            </w:pPr>
            <w:r w:rsidRPr="00C76272">
              <w:rPr>
                <w:rFonts w:ascii="Verdana" w:hAnsi="Verdana"/>
                <w:i/>
                <w:sz w:val="18"/>
                <w:szCs w:val="18"/>
              </w:rPr>
              <w:t>Richtlijnen</w:t>
            </w:r>
            <w:r w:rsidR="00C51B89" w:rsidRPr="00C76272">
              <w:rPr>
                <w:rFonts w:ascii="Verdana" w:hAnsi="Verdana"/>
                <w:i/>
                <w:sz w:val="18"/>
                <w:szCs w:val="18"/>
              </w:rPr>
              <w:t xml:space="preserve"> voor de</w:t>
            </w:r>
            <w:r w:rsidRPr="00C76272">
              <w:rPr>
                <w:rFonts w:ascii="Verdana" w:hAnsi="Verdana"/>
                <w:i/>
                <w:sz w:val="18"/>
                <w:szCs w:val="18"/>
              </w:rPr>
              <w:t xml:space="preserve"> bakkerij</w:t>
            </w:r>
            <w:r w:rsidR="00C51B89" w:rsidRPr="00C76272">
              <w:rPr>
                <w:rFonts w:ascii="Verdana" w:hAnsi="Verdana"/>
                <w:i/>
                <w:sz w:val="18"/>
                <w:szCs w:val="18"/>
              </w:rPr>
              <w:t>-</w:t>
            </w:r>
            <w:r w:rsidRPr="00C76272">
              <w:rPr>
                <w:rFonts w:ascii="Verdana" w:hAnsi="Verdana"/>
                <w:i/>
                <w:sz w:val="18"/>
                <w:szCs w:val="18"/>
              </w:rPr>
              <w:t xml:space="preserve"> </w:t>
            </w:r>
            <w:r w:rsidR="00C51B89" w:rsidRPr="00C76272">
              <w:rPr>
                <w:rFonts w:ascii="Verdana" w:hAnsi="Verdana"/>
                <w:i/>
                <w:sz w:val="18"/>
                <w:szCs w:val="18"/>
              </w:rPr>
              <w:t>en de pluimveevleessector</w:t>
            </w:r>
            <w:r w:rsidR="00D4089F" w:rsidRPr="00C76272">
              <w:rPr>
                <w:rFonts w:ascii="Verdana" w:hAnsi="Verdana"/>
                <w:i/>
                <w:sz w:val="18"/>
                <w:szCs w:val="18"/>
              </w:rPr>
              <w:t xml:space="preserve"> </w:t>
            </w:r>
            <w:r w:rsidRPr="00C76272">
              <w:rPr>
                <w:rFonts w:ascii="Verdana" w:hAnsi="Verdana"/>
                <w:i/>
                <w:sz w:val="18"/>
                <w:szCs w:val="18"/>
              </w:rPr>
              <w:t>(D1a</w:t>
            </w:r>
            <w:r w:rsidR="003D5550" w:rsidRPr="00C76272">
              <w:rPr>
                <w:rFonts w:ascii="Verdana" w:hAnsi="Verdana"/>
                <w:i/>
                <w:sz w:val="18"/>
                <w:szCs w:val="18"/>
              </w:rPr>
              <w:t xml:space="preserve">, </w:t>
            </w:r>
            <w:r w:rsidR="00C51B89" w:rsidRPr="00C76272">
              <w:rPr>
                <w:rFonts w:ascii="Verdana" w:hAnsi="Verdana"/>
                <w:i/>
                <w:sz w:val="18"/>
                <w:szCs w:val="18"/>
              </w:rPr>
              <w:t xml:space="preserve">D1b, </w:t>
            </w:r>
            <w:r w:rsidR="00D4089F" w:rsidRPr="00C76272">
              <w:rPr>
                <w:rFonts w:ascii="Verdana" w:hAnsi="Verdana"/>
                <w:i/>
                <w:sz w:val="18"/>
                <w:szCs w:val="18"/>
              </w:rPr>
              <w:t xml:space="preserve">D5a, </w:t>
            </w:r>
            <w:r w:rsidR="00C51B89" w:rsidRPr="00C76272">
              <w:rPr>
                <w:rFonts w:ascii="Verdana" w:hAnsi="Verdana"/>
                <w:i/>
                <w:sz w:val="18"/>
                <w:szCs w:val="18"/>
              </w:rPr>
              <w:t>D5b</w:t>
            </w:r>
            <w:r w:rsidRPr="00C76272">
              <w:rPr>
                <w:rFonts w:ascii="Verdana" w:hAnsi="Verdana"/>
                <w:i/>
                <w:sz w:val="18"/>
                <w:szCs w:val="18"/>
              </w:rPr>
              <w:t>)</w:t>
            </w:r>
          </w:p>
          <w:p w14:paraId="0DFBC85A" w14:textId="77777777" w:rsidR="00834530" w:rsidRPr="00C76272" w:rsidRDefault="003D5550" w:rsidP="003D5550">
            <w:pPr>
              <w:rPr>
                <w:rFonts w:ascii="Verdana" w:hAnsi="Verdana"/>
                <w:sz w:val="18"/>
                <w:szCs w:val="18"/>
              </w:rPr>
            </w:pPr>
            <w:r w:rsidRPr="00C76272">
              <w:rPr>
                <w:rFonts w:ascii="Verdana" w:hAnsi="Verdana"/>
                <w:sz w:val="18"/>
                <w:szCs w:val="18"/>
              </w:rPr>
              <w:t>Er is een overzicht gemaakt van beschikbare technieken voor nat en droog reinigingen in de bakkerijsector voor zowel manueel als automatische toepassing. De voor- en nadelen van toepassing van deze technieken zijn op een rij gezet en afgezet tegen de huidige werkwijze in Nederlandse fabrieksbakkers. Informatie over deze werkwijze is verkregen op basis van expertinterviews met QA-managers van fabrieksbakkers en projectleiders van schoonmaakbedrijven actief in fabrieksbakkerijen. Deze activiteit is gecombineerd met D5a</w:t>
            </w:r>
            <w:r w:rsidR="00D4089F" w:rsidRPr="00C76272">
              <w:rPr>
                <w:rFonts w:ascii="Verdana" w:hAnsi="Verdana"/>
                <w:sz w:val="18"/>
                <w:szCs w:val="18"/>
              </w:rPr>
              <w:t xml:space="preserve"> en D5b</w:t>
            </w:r>
            <w:r w:rsidRPr="00C76272">
              <w:rPr>
                <w:rFonts w:ascii="Verdana" w:hAnsi="Verdana"/>
                <w:sz w:val="18"/>
                <w:szCs w:val="18"/>
              </w:rPr>
              <w:t xml:space="preserve"> uit WP2. </w:t>
            </w:r>
          </w:p>
          <w:p w14:paraId="0F41D028" w14:textId="77777777" w:rsidR="00834530" w:rsidRPr="00C76272" w:rsidRDefault="00C51B89" w:rsidP="00E63B0E">
            <w:pPr>
              <w:rPr>
                <w:rFonts w:ascii="Verdana" w:hAnsi="Verdana"/>
                <w:sz w:val="18"/>
                <w:szCs w:val="18"/>
              </w:rPr>
            </w:pPr>
            <w:r w:rsidRPr="00C76272">
              <w:rPr>
                <w:rFonts w:ascii="Verdana" w:hAnsi="Verdana"/>
                <w:sz w:val="18"/>
                <w:szCs w:val="18"/>
              </w:rPr>
              <w:t xml:space="preserve">Voor de pluimveevleessector is deze activiteit geïnitieerd maar met het uittreden van de pluimveevleesverwerker uit het consortium is deze activiteit niet afgerond. Tussentijdse data zijn met het consortium gedeeld in een projectbijeenkomst.  </w:t>
            </w:r>
          </w:p>
          <w:p w14:paraId="6ADB4F7E" w14:textId="77777777" w:rsidR="00834530" w:rsidRPr="00C76272" w:rsidRDefault="00834530" w:rsidP="00E63B0E">
            <w:pPr>
              <w:rPr>
                <w:rFonts w:ascii="Verdana" w:hAnsi="Verdana"/>
                <w:sz w:val="18"/>
                <w:szCs w:val="18"/>
              </w:rPr>
            </w:pPr>
          </w:p>
          <w:p w14:paraId="7A85811E" w14:textId="77777777" w:rsidR="00834530" w:rsidRPr="00C76272" w:rsidRDefault="00834530" w:rsidP="00E63B0E">
            <w:pPr>
              <w:rPr>
                <w:rFonts w:ascii="Verdana" w:hAnsi="Verdana"/>
                <w:b/>
                <w:sz w:val="18"/>
                <w:szCs w:val="18"/>
              </w:rPr>
            </w:pPr>
            <w:r w:rsidRPr="00C76272">
              <w:rPr>
                <w:rFonts w:ascii="Verdana" w:hAnsi="Verdana"/>
                <w:b/>
                <w:sz w:val="18"/>
                <w:szCs w:val="18"/>
              </w:rPr>
              <w:t>WP2 reiniging en desinfectie</w:t>
            </w:r>
          </w:p>
          <w:p w14:paraId="6EB74EE9" w14:textId="77777777" w:rsidR="00EE155B" w:rsidRPr="00C76272" w:rsidRDefault="00EE155B" w:rsidP="00E63B0E">
            <w:pPr>
              <w:rPr>
                <w:rFonts w:ascii="Verdana" w:hAnsi="Verdana"/>
                <w:i/>
                <w:sz w:val="18"/>
                <w:szCs w:val="18"/>
              </w:rPr>
            </w:pPr>
            <w:r w:rsidRPr="00C76272">
              <w:rPr>
                <w:rFonts w:ascii="Verdana" w:hAnsi="Verdana"/>
                <w:i/>
                <w:sz w:val="18"/>
                <w:szCs w:val="18"/>
              </w:rPr>
              <w:t>Invloed van contactmateriaal op reiniging en desinfectie (D6a, D6c)</w:t>
            </w:r>
          </w:p>
          <w:p w14:paraId="095B39F5" w14:textId="77777777" w:rsidR="0003510A" w:rsidRPr="00C76272" w:rsidRDefault="00EE155B" w:rsidP="00E63B0E">
            <w:pPr>
              <w:rPr>
                <w:rFonts w:ascii="Verdana" w:hAnsi="Verdana"/>
                <w:sz w:val="18"/>
                <w:szCs w:val="18"/>
              </w:rPr>
            </w:pPr>
            <w:r w:rsidRPr="00C76272">
              <w:rPr>
                <w:rFonts w:ascii="Verdana" w:hAnsi="Verdana"/>
                <w:sz w:val="18"/>
                <w:szCs w:val="18"/>
              </w:rPr>
              <w:t xml:space="preserve">Het effect van voedsel contactmateriaal op effectiviteit van desinfectie is getest voor een aantal modelsystemen. De invloed van type contactmateriaal relevant in de voedselverwerkende industrie (RVS, polyethyleen (PP), polypropyleen PE) op desinfectie van gehechte cellen van </w:t>
            </w:r>
            <w:r w:rsidRPr="00C76272">
              <w:rPr>
                <w:rFonts w:ascii="Verdana" w:hAnsi="Verdana"/>
                <w:i/>
                <w:sz w:val="18"/>
                <w:szCs w:val="18"/>
              </w:rPr>
              <w:t>Salmonella</w:t>
            </w:r>
            <w:r w:rsidRPr="00C76272">
              <w:rPr>
                <w:rFonts w:ascii="Verdana" w:hAnsi="Verdana"/>
                <w:sz w:val="18"/>
                <w:szCs w:val="18"/>
              </w:rPr>
              <w:t xml:space="preserve"> en </w:t>
            </w:r>
            <w:r w:rsidRPr="00C76272">
              <w:rPr>
                <w:rFonts w:ascii="Verdana" w:hAnsi="Verdana"/>
                <w:i/>
                <w:sz w:val="18"/>
                <w:szCs w:val="18"/>
              </w:rPr>
              <w:t xml:space="preserve">Listeria </w:t>
            </w:r>
            <w:r w:rsidRPr="00C76272">
              <w:rPr>
                <w:rFonts w:ascii="Verdana" w:hAnsi="Verdana"/>
                <w:sz w:val="18"/>
                <w:szCs w:val="18"/>
              </w:rPr>
              <w:t xml:space="preserve">was getest. </w:t>
            </w:r>
          </w:p>
          <w:p w14:paraId="0BCB227B" w14:textId="77777777" w:rsidR="005E28B6" w:rsidRPr="00C76272" w:rsidRDefault="005E28B6" w:rsidP="00E63B0E">
            <w:pPr>
              <w:rPr>
                <w:rFonts w:ascii="Verdana" w:hAnsi="Verdana"/>
                <w:sz w:val="18"/>
                <w:szCs w:val="18"/>
              </w:rPr>
            </w:pPr>
          </w:p>
          <w:p w14:paraId="0AF67E30" w14:textId="0258E131" w:rsidR="005E28B6" w:rsidRPr="00C76272" w:rsidRDefault="002E602E" w:rsidP="00E63B0E">
            <w:pPr>
              <w:rPr>
                <w:rFonts w:ascii="Verdana" w:hAnsi="Verdana"/>
                <w:iCs/>
                <w:sz w:val="18"/>
                <w:szCs w:val="18"/>
              </w:rPr>
            </w:pPr>
            <w:r w:rsidRPr="00C76272">
              <w:rPr>
                <w:rFonts w:ascii="Verdana" w:hAnsi="Verdana"/>
                <w:sz w:val="18"/>
                <w:szCs w:val="18"/>
              </w:rPr>
              <w:t xml:space="preserve">Daarnaast is ook gekeken naar sterilisatie met plasma gas </w:t>
            </w:r>
            <w:r w:rsidR="005E28B6" w:rsidRPr="00C76272">
              <w:rPr>
                <w:rFonts w:ascii="Verdana" w:hAnsi="Verdana"/>
                <w:sz w:val="18"/>
                <w:szCs w:val="18"/>
              </w:rPr>
              <w:t xml:space="preserve">als een droge desinfectiemethode </w:t>
            </w:r>
            <w:r w:rsidRPr="00C76272">
              <w:rPr>
                <w:rFonts w:ascii="Verdana" w:hAnsi="Verdana"/>
                <w:sz w:val="18"/>
                <w:szCs w:val="18"/>
              </w:rPr>
              <w:t xml:space="preserve">op verschillende type </w:t>
            </w:r>
            <w:r w:rsidR="00B961FF" w:rsidRPr="00C76272">
              <w:rPr>
                <w:rFonts w:ascii="Verdana" w:hAnsi="Verdana"/>
                <w:sz w:val="18"/>
                <w:szCs w:val="18"/>
              </w:rPr>
              <w:t>voedselcontact</w:t>
            </w:r>
            <w:r w:rsidRPr="00C76272">
              <w:rPr>
                <w:rFonts w:ascii="Verdana" w:hAnsi="Verdana"/>
                <w:sz w:val="18"/>
                <w:szCs w:val="18"/>
              </w:rPr>
              <w:t>materia</w:t>
            </w:r>
            <w:r w:rsidR="00B961FF" w:rsidRPr="00C76272">
              <w:rPr>
                <w:rFonts w:ascii="Verdana" w:hAnsi="Verdana"/>
                <w:sz w:val="18"/>
                <w:szCs w:val="18"/>
              </w:rPr>
              <w:t>al</w:t>
            </w:r>
            <w:r w:rsidRPr="00C76272">
              <w:rPr>
                <w:rFonts w:ascii="Verdana" w:hAnsi="Verdana"/>
                <w:sz w:val="18"/>
                <w:szCs w:val="18"/>
              </w:rPr>
              <w:t xml:space="preserve"> (RVS, teflon, glas, polycarbonaat, polystyreen, blik) die besmet waren met chemisch-resistente sporen van </w:t>
            </w:r>
            <w:r w:rsidRPr="00C76272">
              <w:rPr>
                <w:rFonts w:ascii="Verdana" w:hAnsi="Verdana"/>
                <w:i/>
                <w:iCs/>
                <w:sz w:val="18"/>
                <w:szCs w:val="18"/>
              </w:rPr>
              <w:t xml:space="preserve">Bacillus </w:t>
            </w:r>
            <w:proofErr w:type="spellStart"/>
            <w:r w:rsidRPr="00C76272">
              <w:rPr>
                <w:rFonts w:ascii="Verdana" w:hAnsi="Verdana"/>
                <w:i/>
                <w:iCs/>
                <w:sz w:val="18"/>
                <w:szCs w:val="18"/>
              </w:rPr>
              <w:t>atrophaeus</w:t>
            </w:r>
            <w:proofErr w:type="spellEnd"/>
            <w:r w:rsidRPr="00C76272">
              <w:rPr>
                <w:rFonts w:ascii="Verdana" w:hAnsi="Verdana"/>
                <w:i/>
                <w:iCs/>
                <w:sz w:val="18"/>
                <w:szCs w:val="18"/>
              </w:rPr>
              <w:t xml:space="preserve">. </w:t>
            </w:r>
            <w:r w:rsidR="005E28B6" w:rsidRPr="00C76272">
              <w:rPr>
                <w:rFonts w:ascii="Verdana" w:hAnsi="Verdana"/>
                <w:iCs/>
                <w:sz w:val="18"/>
                <w:szCs w:val="18"/>
              </w:rPr>
              <w:t xml:space="preserve">Hoewel de toepasbaarheid </w:t>
            </w:r>
            <w:r w:rsidR="00B30A90" w:rsidRPr="00C76272">
              <w:rPr>
                <w:rFonts w:ascii="Verdana" w:hAnsi="Verdana"/>
                <w:iCs/>
                <w:sz w:val="18"/>
                <w:szCs w:val="18"/>
              </w:rPr>
              <w:t xml:space="preserve">van </w:t>
            </w:r>
            <w:r w:rsidR="005E28B6" w:rsidRPr="00C76272">
              <w:rPr>
                <w:rFonts w:ascii="Verdana" w:hAnsi="Verdana"/>
                <w:iCs/>
                <w:sz w:val="18"/>
                <w:szCs w:val="18"/>
              </w:rPr>
              <w:t xml:space="preserve">plasma </w:t>
            </w:r>
            <w:proofErr w:type="spellStart"/>
            <w:r w:rsidR="005E28B6" w:rsidRPr="00C76272">
              <w:rPr>
                <w:rFonts w:ascii="Verdana" w:hAnsi="Verdana"/>
                <w:iCs/>
                <w:sz w:val="18"/>
                <w:szCs w:val="18"/>
              </w:rPr>
              <w:t>decontaminatie</w:t>
            </w:r>
            <w:proofErr w:type="spellEnd"/>
            <w:r w:rsidR="005E28B6" w:rsidRPr="00C76272">
              <w:rPr>
                <w:rFonts w:ascii="Verdana" w:hAnsi="Verdana"/>
                <w:iCs/>
                <w:sz w:val="18"/>
                <w:szCs w:val="18"/>
              </w:rPr>
              <w:t xml:space="preserve"> op diverse typen contact materialen was aangetoond is deze techniek niet verder gebruikt omdat de benodigde behandeltijd te lang bleek voor toepassing. </w:t>
            </w:r>
            <w:r w:rsidR="00D857F3" w:rsidRPr="00C76272">
              <w:rPr>
                <w:rFonts w:ascii="Verdana" w:hAnsi="Verdana"/>
                <w:iCs/>
                <w:sz w:val="18"/>
                <w:szCs w:val="18"/>
              </w:rPr>
              <w:t xml:space="preserve">Onderzoek gericht op verdere ontwikkeling van plasma technologie voor toepassing in de levensmiddelenindustrie vindt plaats binnen de cross-over PPS “Plasma 4 </w:t>
            </w:r>
            <w:proofErr w:type="spellStart"/>
            <w:r w:rsidR="00D857F3" w:rsidRPr="00C76272">
              <w:rPr>
                <w:rFonts w:ascii="Verdana" w:hAnsi="Verdana"/>
                <w:iCs/>
                <w:sz w:val="18"/>
                <w:szCs w:val="18"/>
              </w:rPr>
              <w:t>Hygiene</w:t>
            </w:r>
            <w:proofErr w:type="spellEnd"/>
            <w:r w:rsidR="00D857F3" w:rsidRPr="00C76272">
              <w:rPr>
                <w:rFonts w:ascii="Verdana" w:hAnsi="Verdana"/>
                <w:iCs/>
                <w:sz w:val="18"/>
                <w:szCs w:val="18"/>
              </w:rPr>
              <w:t xml:space="preserve">” in samenwerking met de </w:t>
            </w:r>
            <w:proofErr w:type="spellStart"/>
            <w:r w:rsidR="00D857F3" w:rsidRPr="00C76272">
              <w:rPr>
                <w:rFonts w:ascii="Verdana" w:hAnsi="Verdana"/>
                <w:iCs/>
                <w:sz w:val="18"/>
                <w:szCs w:val="18"/>
              </w:rPr>
              <w:t>TUe</w:t>
            </w:r>
            <w:proofErr w:type="spellEnd"/>
            <w:r w:rsidR="00D857F3" w:rsidRPr="00C76272">
              <w:rPr>
                <w:rFonts w:ascii="Verdana" w:hAnsi="Verdana"/>
                <w:iCs/>
                <w:sz w:val="18"/>
                <w:szCs w:val="18"/>
              </w:rPr>
              <w:t xml:space="preserve"> als kennispartner. </w:t>
            </w:r>
            <w:r w:rsidR="005E28B6" w:rsidRPr="00C76272">
              <w:rPr>
                <w:rFonts w:ascii="Verdana" w:hAnsi="Verdana"/>
                <w:iCs/>
                <w:sz w:val="18"/>
                <w:szCs w:val="18"/>
              </w:rPr>
              <w:t xml:space="preserve"> </w:t>
            </w:r>
          </w:p>
          <w:p w14:paraId="2D539F13" w14:textId="77777777" w:rsidR="00D4089F" w:rsidRPr="00C76272" w:rsidRDefault="00D4089F" w:rsidP="00E63B0E">
            <w:pPr>
              <w:rPr>
                <w:rFonts w:ascii="Verdana" w:hAnsi="Verdana"/>
                <w:sz w:val="18"/>
                <w:szCs w:val="18"/>
              </w:rPr>
            </w:pPr>
          </w:p>
          <w:p w14:paraId="7C0A791C" w14:textId="77777777" w:rsidR="00834530" w:rsidRPr="00C76272" w:rsidRDefault="00834530" w:rsidP="00E63B0E">
            <w:pPr>
              <w:rPr>
                <w:rFonts w:ascii="Verdana" w:hAnsi="Verdana"/>
                <w:b/>
                <w:sz w:val="18"/>
                <w:szCs w:val="18"/>
              </w:rPr>
            </w:pPr>
            <w:r w:rsidRPr="00C76272">
              <w:rPr>
                <w:rFonts w:ascii="Verdana" w:hAnsi="Verdana"/>
                <w:b/>
                <w:sz w:val="18"/>
                <w:szCs w:val="18"/>
              </w:rPr>
              <w:t>WP3 Technologische innovatie</w:t>
            </w:r>
          </w:p>
          <w:p w14:paraId="38D525E0" w14:textId="77777777" w:rsidR="00D857F3" w:rsidRPr="00C76272" w:rsidRDefault="00D857F3" w:rsidP="00E63B0E">
            <w:pPr>
              <w:rPr>
                <w:rFonts w:ascii="Verdana" w:hAnsi="Verdana"/>
                <w:sz w:val="18"/>
                <w:szCs w:val="18"/>
              </w:rPr>
            </w:pPr>
            <w:r w:rsidRPr="00C76272">
              <w:rPr>
                <w:rFonts w:ascii="Verdana" w:hAnsi="Verdana"/>
                <w:sz w:val="18"/>
                <w:szCs w:val="18"/>
              </w:rPr>
              <w:t xml:space="preserve">In het project </w:t>
            </w:r>
            <w:r w:rsidR="00350C52" w:rsidRPr="00C76272">
              <w:rPr>
                <w:rFonts w:ascii="Verdana" w:hAnsi="Verdana"/>
                <w:sz w:val="18"/>
                <w:szCs w:val="18"/>
              </w:rPr>
              <w:t xml:space="preserve">is gewerkt aan een drietal nieuwe ontwikkelingen op het gebied van reiniging en desinfectie: </w:t>
            </w:r>
          </w:p>
          <w:p w14:paraId="641AE235" w14:textId="77777777" w:rsidR="00350C52" w:rsidRPr="00C76272" w:rsidRDefault="00350C52" w:rsidP="00E63B0E">
            <w:pPr>
              <w:rPr>
                <w:rFonts w:ascii="Verdana" w:hAnsi="Verdana"/>
                <w:sz w:val="18"/>
                <w:szCs w:val="18"/>
              </w:rPr>
            </w:pPr>
          </w:p>
          <w:p w14:paraId="7664F14E" w14:textId="77777777" w:rsidR="00834530" w:rsidRPr="00C76272" w:rsidRDefault="002E602E" w:rsidP="00E63B0E">
            <w:pPr>
              <w:rPr>
                <w:rFonts w:ascii="Verdana" w:hAnsi="Verdana"/>
                <w:i/>
                <w:sz w:val="18"/>
                <w:szCs w:val="18"/>
              </w:rPr>
            </w:pPr>
            <w:r w:rsidRPr="00C76272">
              <w:rPr>
                <w:rFonts w:ascii="Verdana" w:hAnsi="Verdana"/>
                <w:i/>
                <w:sz w:val="18"/>
                <w:szCs w:val="18"/>
              </w:rPr>
              <w:t xml:space="preserve">Testen effectiviteit plasma </w:t>
            </w:r>
            <w:r w:rsidR="00350C52" w:rsidRPr="00C76272">
              <w:rPr>
                <w:rFonts w:ascii="Verdana" w:hAnsi="Verdana"/>
                <w:i/>
                <w:sz w:val="18"/>
                <w:szCs w:val="18"/>
              </w:rPr>
              <w:t>(D8)</w:t>
            </w:r>
          </w:p>
          <w:p w14:paraId="198A2650" w14:textId="77777777" w:rsidR="00350C52" w:rsidRPr="00C76272" w:rsidRDefault="00350C52" w:rsidP="00E63B0E">
            <w:pPr>
              <w:rPr>
                <w:rFonts w:ascii="Verdana" w:hAnsi="Verdana"/>
                <w:sz w:val="18"/>
                <w:szCs w:val="18"/>
              </w:rPr>
            </w:pPr>
            <w:r w:rsidRPr="00C76272">
              <w:rPr>
                <w:rFonts w:ascii="Verdana" w:hAnsi="Verdana"/>
                <w:sz w:val="18"/>
                <w:szCs w:val="18"/>
              </w:rPr>
              <w:t>Er is op verschillende type</w:t>
            </w:r>
            <w:r w:rsidR="00E520E8" w:rsidRPr="00C76272">
              <w:rPr>
                <w:rFonts w:ascii="Verdana" w:hAnsi="Verdana"/>
                <w:sz w:val="18"/>
                <w:szCs w:val="18"/>
              </w:rPr>
              <w:t>n</w:t>
            </w:r>
            <w:r w:rsidRPr="00C76272">
              <w:rPr>
                <w:rFonts w:ascii="Verdana" w:hAnsi="Verdana"/>
                <w:sz w:val="18"/>
                <w:szCs w:val="18"/>
              </w:rPr>
              <w:t xml:space="preserve"> contactmateriaal getest met plasma gas als een droge desinfectiemethode. Voor uiteindelijke toepassing voor de projectpartner bleek de behandeltijd met de huidige apparatuur nog te lang voor toepassing (zie ook hierboven)</w:t>
            </w:r>
            <w:r w:rsidRPr="00C76272">
              <w:rPr>
                <w:rFonts w:ascii="Verdana" w:hAnsi="Verdana"/>
                <w:i/>
                <w:sz w:val="18"/>
                <w:szCs w:val="18"/>
              </w:rPr>
              <w:t xml:space="preserve">. </w:t>
            </w:r>
            <w:r w:rsidR="00B30A90" w:rsidRPr="00C76272">
              <w:rPr>
                <w:rFonts w:ascii="Verdana" w:hAnsi="Verdana"/>
                <w:iCs/>
                <w:sz w:val="18"/>
                <w:szCs w:val="18"/>
              </w:rPr>
              <w:t>Als alternatief voor plasmatechnologie is in het project vervolgens gewerkt aan toepassing van “</w:t>
            </w:r>
            <w:proofErr w:type="spellStart"/>
            <w:r w:rsidR="00B30A90" w:rsidRPr="00C76272">
              <w:rPr>
                <w:rFonts w:ascii="Verdana" w:hAnsi="Verdana"/>
                <w:iCs/>
                <w:sz w:val="18"/>
                <w:szCs w:val="18"/>
              </w:rPr>
              <w:t>fogging</w:t>
            </w:r>
            <w:proofErr w:type="spellEnd"/>
            <w:r w:rsidR="00B30A90" w:rsidRPr="00C76272">
              <w:rPr>
                <w:rFonts w:ascii="Verdana" w:hAnsi="Verdana"/>
                <w:iCs/>
                <w:sz w:val="18"/>
                <w:szCs w:val="18"/>
              </w:rPr>
              <w:t>” (mist) als methode om te desinfecteren met laag verbruik van desinfectiemiddel (zie onder WP4).</w:t>
            </w:r>
          </w:p>
          <w:p w14:paraId="63EC90F8" w14:textId="77777777" w:rsidR="00350C52" w:rsidRPr="00C76272" w:rsidRDefault="00350C52" w:rsidP="00E63B0E">
            <w:pPr>
              <w:rPr>
                <w:rFonts w:ascii="Verdana" w:hAnsi="Verdana"/>
                <w:i/>
                <w:sz w:val="18"/>
                <w:szCs w:val="18"/>
              </w:rPr>
            </w:pPr>
          </w:p>
          <w:p w14:paraId="058265FF" w14:textId="77777777" w:rsidR="002E602E" w:rsidRPr="00C76272" w:rsidRDefault="00350C52" w:rsidP="00E63B0E">
            <w:pPr>
              <w:rPr>
                <w:rFonts w:ascii="Verdana" w:hAnsi="Verdana"/>
                <w:i/>
                <w:sz w:val="18"/>
                <w:szCs w:val="18"/>
              </w:rPr>
            </w:pPr>
            <w:r w:rsidRPr="00C76272">
              <w:rPr>
                <w:rFonts w:ascii="Verdana" w:hAnsi="Verdana"/>
                <w:i/>
                <w:sz w:val="18"/>
                <w:szCs w:val="18"/>
              </w:rPr>
              <w:t>Toevoeging chloordioxide in lage dosering aan water (D6b,D9a)</w:t>
            </w:r>
          </w:p>
          <w:p w14:paraId="768F8A53" w14:textId="6FA8BB88" w:rsidR="00881251" w:rsidRPr="00C76272" w:rsidRDefault="00350C52" w:rsidP="00E63B0E">
            <w:pPr>
              <w:rPr>
                <w:rFonts w:ascii="Verdana" w:hAnsi="Verdana"/>
                <w:sz w:val="18"/>
                <w:szCs w:val="18"/>
              </w:rPr>
            </w:pPr>
            <w:r w:rsidRPr="00C76272">
              <w:rPr>
                <w:rFonts w:ascii="Verdana" w:hAnsi="Verdana"/>
                <w:sz w:val="18"/>
                <w:szCs w:val="18"/>
              </w:rPr>
              <w:t xml:space="preserve">Er is in het project onderzoek verricht aan het effect van toevoeging van chloordioxide </w:t>
            </w:r>
            <w:r w:rsidR="007D0A81" w:rsidRPr="00C76272">
              <w:rPr>
                <w:rFonts w:ascii="Verdana" w:hAnsi="Verdana"/>
                <w:sz w:val="18"/>
                <w:szCs w:val="18"/>
              </w:rPr>
              <w:t xml:space="preserve">in </w:t>
            </w:r>
            <w:r w:rsidRPr="00C76272">
              <w:rPr>
                <w:rFonts w:ascii="Verdana" w:hAnsi="Verdana"/>
                <w:sz w:val="18"/>
                <w:szCs w:val="18"/>
              </w:rPr>
              <w:t>lage doseringen aan water</w:t>
            </w:r>
            <w:r w:rsidR="007D0A81" w:rsidRPr="00C76272">
              <w:rPr>
                <w:rFonts w:ascii="Verdana" w:hAnsi="Verdana"/>
                <w:sz w:val="18"/>
                <w:szCs w:val="18"/>
              </w:rPr>
              <w:t xml:space="preserve">. </w:t>
            </w:r>
            <w:r w:rsidR="00881251" w:rsidRPr="00C76272">
              <w:rPr>
                <w:rFonts w:ascii="Verdana" w:hAnsi="Verdana"/>
                <w:sz w:val="18"/>
                <w:szCs w:val="18"/>
              </w:rPr>
              <w:t xml:space="preserve">De achterliggende onderzoeksvraag was of lage dosering (0.4 </w:t>
            </w:r>
            <w:proofErr w:type="spellStart"/>
            <w:r w:rsidR="00881251" w:rsidRPr="00C76272">
              <w:rPr>
                <w:rFonts w:ascii="Verdana" w:hAnsi="Verdana"/>
                <w:sz w:val="18"/>
                <w:szCs w:val="18"/>
              </w:rPr>
              <w:t>ppm</w:t>
            </w:r>
            <w:proofErr w:type="spellEnd"/>
            <w:r w:rsidR="00881251" w:rsidRPr="00C76272">
              <w:rPr>
                <w:rFonts w:ascii="Verdana" w:hAnsi="Verdana"/>
                <w:sz w:val="18"/>
                <w:szCs w:val="18"/>
              </w:rPr>
              <w:t>)</w:t>
            </w:r>
            <w:r w:rsidR="005649F2" w:rsidRPr="00C76272">
              <w:rPr>
                <w:rFonts w:ascii="Verdana" w:hAnsi="Verdana"/>
                <w:sz w:val="18"/>
                <w:szCs w:val="18"/>
              </w:rPr>
              <w:t xml:space="preserve"> </w:t>
            </w:r>
            <w:r w:rsidR="00881251" w:rsidRPr="00C76272">
              <w:rPr>
                <w:rFonts w:ascii="Verdana" w:hAnsi="Verdana"/>
                <w:sz w:val="18"/>
                <w:szCs w:val="18"/>
              </w:rPr>
              <w:t>van ClO</w:t>
            </w:r>
            <w:r w:rsidR="00881251" w:rsidRPr="00C76272">
              <w:rPr>
                <w:rFonts w:ascii="Verdana" w:hAnsi="Verdana"/>
                <w:sz w:val="18"/>
                <w:szCs w:val="18"/>
                <w:vertAlign w:val="subscript"/>
              </w:rPr>
              <w:t>2</w:t>
            </w:r>
            <w:r w:rsidR="00881251" w:rsidRPr="00C76272">
              <w:rPr>
                <w:rFonts w:ascii="Verdana" w:hAnsi="Verdana"/>
                <w:sz w:val="18"/>
                <w:szCs w:val="18"/>
              </w:rPr>
              <w:t xml:space="preserve"> aan het laatste spoelwater na het reguliere reinigingsproces nog een additioneel effect kan hebben. Daarnaast is onderzocht of een boost met hogere concentratie een effect heeft op reeds gevormde </w:t>
            </w:r>
            <w:proofErr w:type="spellStart"/>
            <w:r w:rsidR="00881251" w:rsidRPr="00C76272">
              <w:rPr>
                <w:rFonts w:ascii="Verdana" w:hAnsi="Verdana"/>
                <w:sz w:val="18"/>
                <w:szCs w:val="18"/>
              </w:rPr>
              <w:t>biofilms</w:t>
            </w:r>
            <w:proofErr w:type="spellEnd"/>
            <w:r w:rsidR="00881251" w:rsidRPr="00C76272">
              <w:rPr>
                <w:rFonts w:ascii="Verdana" w:hAnsi="Verdana"/>
                <w:sz w:val="18"/>
                <w:szCs w:val="18"/>
              </w:rPr>
              <w:t xml:space="preserve">. Verschillende scenario’s voor besmetting </w:t>
            </w:r>
            <w:r w:rsidR="00E520E8" w:rsidRPr="00C76272">
              <w:rPr>
                <w:rFonts w:ascii="Verdana" w:hAnsi="Verdana"/>
                <w:sz w:val="18"/>
                <w:szCs w:val="18"/>
              </w:rPr>
              <w:t xml:space="preserve">(voor </w:t>
            </w:r>
            <w:r w:rsidR="00E520E8" w:rsidRPr="00C76272">
              <w:rPr>
                <w:rFonts w:ascii="Verdana" w:hAnsi="Verdana"/>
                <w:i/>
                <w:sz w:val="18"/>
                <w:szCs w:val="18"/>
              </w:rPr>
              <w:t>Salmonella</w:t>
            </w:r>
            <w:r w:rsidR="00E520E8" w:rsidRPr="00C76272">
              <w:rPr>
                <w:rFonts w:ascii="Verdana" w:hAnsi="Verdana"/>
                <w:sz w:val="18"/>
                <w:szCs w:val="18"/>
              </w:rPr>
              <w:t xml:space="preserve"> en </w:t>
            </w:r>
            <w:r w:rsidR="00E520E8" w:rsidRPr="00C76272">
              <w:rPr>
                <w:rFonts w:ascii="Verdana" w:hAnsi="Verdana"/>
                <w:i/>
                <w:sz w:val="18"/>
                <w:szCs w:val="18"/>
              </w:rPr>
              <w:t>Listeria</w:t>
            </w:r>
            <w:r w:rsidR="00E520E8" w:rsidRPr="00C76272">
              <w:rPr>
                <w:rFonts w:ascii="Verdana" w:hAnsi="Verdana"/>
                <w:sz w:val="18"/>
                <w:szCs w:val="18"/>
              </w:rPr>
              <w:t xml:space="preserve">) </w:t>
            </w:r>
            <w:r w:rsidR="00881251" w:rsidRPr="00C76272">
              <w:rPr>
                <w:rFonts w:ascii="Verdana" w:hAnsi="Verdana"/>
                <w:sz w:val="18"/>
                <w:szCs w:val="18"/>
              </w:rPr>
              <w:t>zijn getest waaronder puntbesmettingen</w:t>
            </w:r>
            <w:r w:rsidR="00E520E8" w:rsidRPr="00C76272">
              <w:rPr>
                <w:rFonts w:ascii="Verdana" w:hAnsi="Verdana"/>
                <w:sz w:val="18"/>
                <w:szCs w:val="18"/>
              </w:rPr>
              <w:t xml:space="preserve"> op RVS</w:t>
            </w:r>
            <w:r w:rsidR="00881251" w:rsidRPr="00C76272">
              <w:rPr>
                <w:rFonts w:ascii="Verdana" w:hAnsi="Verdana"/>
                <w:sz w:val="18"/>
                <w:szCs w:val="18"/>
              </w:rPr>
              <w:t xml:space="preserve">, net gehechte cellen </w:t>
            </w:r>
            <w:r w:rsidR="00E520E8" w:rsidRPr="00C76272">
              <w:rPr>
                <w:rFonts w:ascii="Verdana" w:hAnsi="Verdana"/>
                <w:sz w:val="18"/>
                <w:szCs w:val="18"/>
              </w:rPr>
              <w:t xml:space="preserve">of </w:t>
            </w:r>
            <w:proofErr w:type="spellStart"/>
            <w:r w:rsidR="00E520E8" w:rsidRPr="00C76272">
              <w:rPr>
                <w:rFonts w:ascii="Verdana" w:hAnsi="Verdana"/>
                <w:sz w:val="18"/>
                <w:szCs w:val="18"/>
              </w:rPr>
              <w:t>biofilms</w:t>
            </w:r>
            <w:proofErr w:type="spellEnd"/>
            <w:r w:rsidR="00E520E8" w:rsidRPr="00C76272">
              <w:rPr>
                <w:rFonts w:ascii="Verdana" w:hAnsi="Verdana"/>
                <w:sz w:val="18"/>
                <w:szCs w:val="18"/>
              </w:rPr>
              <w:t xml:space="preserve"> op RVS</w:t>
            </w:r>
            <w:r w:rsidR="00881251" w:rsidRPr="00C76272">
              <w:rPr>
                <w:rFonts w:ascii="Verdana" w:hAnsi="Verdana"/>
                <w:sz w:val="18"/>
                <w:szCs w:val="18"/>
              </w:rPr>
              <w:t xml:space="preserve">, </w:t>
            </w:r>
            <w:r w:rsidR="00E520E8" w:rsidRPr="00C76272">
              <w:rPr>
                <w:rFonts w:ascii="Verdana" w:hAnsi="Verdana"/>
                <w:sz w:val="18"/>
                <w:szCs w:val="18"/>
              </w:rPr>
              <w:t xml:space="preserve">en </w:t>
            </w:r>
            <w:proofErr w:type="spellStart"/>
            <w:r w:rsidR="00E520E8" w:rsidRPr="00C76272">
              <w:rPr>
                <w:rFonts w:ascii="Verdana" w:hAnsi="Verdana"/>
                <w:sz w:val="18"/>
                <w:szCs w:val="18"/>
              </w:rPr>
              <w:t>planktonische</w:t>
            </w:r>
            <w:proofErr w:type="spellEnd"/>
            <w:r w:rsidR="00881251" w:rsidRPr="00C76272">
              <w:rPr>
                <w:rFonts w:ascii="Verdana" w:hAnsi="Verdana"/>
                <w:sz w:val="18"/>
                <w:szCs w:val="18"/>
              </w:rPr>
              <w:t xml:space="preserve"> cellen </w:t>
            </w:r>
            <w:r w:rsidR="00E520E8" w:rsidRPr="00C76272">
              <w:rPr>
                <w:rFonts w:ascii="Verdana" w:hAnsi="Verdana"/>
                <w:sz w:val="18"/>
                <w:szCs w:val="18"/>
              </w:rPr>
              <w:t xml:space="preserve">(vrij </w:t>
            </w:r>
            <w:r w:rsidR="00881251" w:rsidRPr="00C76272">
              <w:rPr>
                <w:rFonts w:ascii="Verdana" w:hAnsi="Verdana"/>
                <w:sz w:val="18"/>
                <w:szCs w:val="18"/>
              </w:rPr>
              <w:t>in water</w:t>
            </w:r>
            <w:r w:rsidR="00E520E8" w:rsidRPr="00C76272">
              <w:rPr>
                <w:rFonts w:ascii="Verdana" w:hAnsi="Verdana"/>
                <w:sz w:val="18"/>
                <w:szCs w:val="18"/>
              </w:rPr>
              <w:t>).</w:t>
            </w:r>
            <w:r w:rsidR="00881251" w:rsidRPr="00C76272">
              <w:rPr>
                <w:rFonts w:ascii="Verdana" w:hAnsi="Verdana"/>
                <w:sz w:val="18"/>
                <w:szCs w:val="18"/>
              </w:rPr>
              <w:t xml:space="preserve"> </w:t>
            </w:r>
            <w:r w:rsidR="00E520E8" w:rsidRPr="00C76272">
              <w:rPr>
                <w:rFonts w:ascii="Verdana" w:hAnsi="Verdana"/>
                <w:sz w:val="18"/>
                <w:szCs w:val="18"/>
              </w:rPr>
              <w:t xml:space="preserve">Het resultaat was dat 0.4 </w:t>
            </w:r>
            <w:proofErr w:type="spellStart"/>
            <w:r w:rsidR="00E520E8" w:rsidRPr="00C76272">
              <w:rPr>
                <w:rFonts w:ascii="Verdana" w:hAnsi="Verdana"/>
                <w:sz w:val="18"/>
                <w:szCs w:val="18"/>
              </w:rPr>
              <w:lastRenderedPageBreak/>
              <w:t>ppm</w:t>
            </w:r>
            <w:proofErr w:type="spellEnd"/>
            <w:r w:rsidR="00E520E8" w:rsidRPr="00C76272">
              <w:rPr>
                <w:rFonts w:ascii="Verdana" w:hAnsi="Verdana"/>
                <w:sz w:val="18"/>
                <w:szCs w:val="18"/>
              </w:rPr>
              <w:t xml:space="preserve"> concentratie ClO</w:t>
            </w:r>
            <w:r w:rsidR="00E520E8" w:rsidRPr="00C76272">
              <w:rPr>
                <w:rFonts w:ascii="Verdana" w:hAnsi="Verdana"/>
                <w:sz w:val="18"/>
                <w:szCs w:val="18"/>
                <w:vertAlign w:val="subscript"/>
              </w:rPr>
              <w:t xml:space="preserve">2 </w:t>
            </w:r>
            <w:r w:rsidR="00E520E8" w:rsidRPr="00C76272">
              <w:rPr>
                <w:rFonts w:ascii="Verdana" w:hAnsi="Verdana"/>
                <w:sz w:val="18"/>
                <w:szCs w:val="18"/>
              </w:rPr>
              <w:t xml:space="preserve">effectief is tegen </w:t>
            </w:r>
            <w:proofErr w:type="spellStart"/>
            <w:r w:rsidR="00E520E8" w:rsidRPr="00C76272">
              <w:rPr>
                <w:rFonts w:ascii="Verdana" w:hAnsi="Verdana"/>
                <w:sz w:val="18"/>
                <w:szCs w:val="18"/>
              </w:rPr>
              <w:t>planktonische</w:t>
            </w:r>
            <w:proofErr w:type="spellEnd"/>
            <w:r w:rsidR="00E520E8" w:rsidRPr="00C76272">
              <w:rPr>
                <w:rFonts w:ascii="Verdana" w:hAnsi="Verdana"/>
                <w:sz w:val="18"/>
                <w:szCs w:val="18"/>
              </w:rPr>
              <w:t xml:space="preserve"> cellen en daarmee kan bijdragen aan reductie van verspreiding van besmetting via waterdruppels bij het reiniging- en desinfectieproces. Met 2 </w:t>
            </w:r>
            <w:proofErr w:type="spellStart"/>
            <w:r w:rsidR="00E520E8" w:rsidRPr="00C76272">
              <w:rPr>
                <w:rFonts w:ascii="Verdana" w:hAnsi="Verdana"/>
                <w:sz w:val="18"/>
                <w:szCs w:val="18"/>
              </w:rPr>
              <w:t>ppm</w:t>
            </w:r>
            <w:proofErr w:type="spellEnd"/>
            <w:r w:rsidR="00E520E8" w:rsidRPr="00C76272">
              <w:rPr>
                <w:rFonts w:ascii="Verdana" w:hAnsi="Verdana"/>
                <w:sz w:val="18"/>
                <w:szCs w:val="18"/>
              </w:rPr>
              <w:t xml:space="preserve"> worden ook gehechte cellen geïnactiveerd m</w:t>
            </w:r>
            <w:r w:rsidR="00C76272">
              <w:rPr>
                <w:rFonts w:ascii="Verdana" w:hAnsi="Verdana"/>
                <w:sz w:val="18"/>
                <w:szCs w:val="18"/>
              </w:rPr>
              <w:t xml:space="preserve">aar voor </w:t>
            </w:r>
            <w:proofErr w:type="spellStart"/>
            <w:r w:rsidR="00C76272">
              <w:rPr>
                <w:rFonts w:ascii="Verdana" w:hAnsi="Verdana"/>
                <w:sz w:val="18"/>
                <w:szCs w:val="18"/>
              </w:rPr>
              <w:t>inactivatie</w:t>
            </w:r>
            <w:proofErr w:type="spellEnd"/>
            <w:r w:rsidR="00C76272">
              <w:rPr>
                <w:rFonts w:ascii="Verdana" w:hAnsi="Verdana"/>
                <w:sz w:val="18"/>
                <w:szCs w:val="18"/>
              </w:rPr>
              <w:t xml:space="preserve"> van cellen</w:t>
            </w:r>
            <w:r w:rsidR="00E520E8" w:rsidRPr="00C76272">
              <w:rPr>
                <w:rFonts w:ascii="Verdana" w:hAnsi="Verdana"/>
                <w:sz w:val="18"/>
                <w:szCs w:val="18"/>
              </w:rPr>
              <w:t xml:space="preserve"> </w:t>
            </w:r>
            <w:r w:rsidR="00C76272">
              <w:rPr>
                <w:rFonts w:ascii="Verdana" w:hAnsi="Verdana"/>
                <w:sz w:val="18"/>
                <w:szCs w:val="18"/>
              </w:rPr>
              <w:t xml:space="preserve">in een </w:t>
            </w:r>
            <w:proofErr w:type="spellStart"/>
            <w:r w:rsidR="00C76272">
              <w:rPr>
                <w:rFonts w:ascii="Verdana" w:hAnsi="Verdana"/>
                <w:sz w:val="18"/>
                <w:szCs w:val="18"/>
              </w:rPr>
              <w:t>biofilm</w:t>
            </w:r>
            <w:proofErr w:type="spellEnd"/>
            <w:r w:rsidR="00C76272">
              <w:rPr>
                <w:rFonts w:ascii="Verdana" w:hAnsi="Verdana"/>
                <w:sz w:val="18"/>
                <w:szCs w:val="18"/>
              </w:rPr>
              <w:t xml:space="preserve"> </w:t>
            </w:r>
            <w:r w:rsidR="00E520E8" w:rsidRPr="00C76272">
              <w:rPr>
                <w:rFonts w:ascii="Verdana" w:hAnsi="Verdana"/>
                <w:sz w:val="18"/>
                <w:szCs w:val="18"/>
              </w:rPr>
              <w:t xml:space="preserve">is voor 1 log reductie (90% verwijdering) tenminste 5 </w:t>
            </w:r>
            <w:proofErr w:type="spellStart"/>
            <w:r w:rsidR="00E520E8" w:rsidRPr="00C76272">
              <w:rPr>
                <w:rFonts w:ascii="Verdana" w:hAnsi="Verdana"/>
                <w:sz w:val="18"/>
                <w:szCs w:val="18"/>
              </w:rPr>
              <w:t>ppm</w:t>
            </w:r>
            <w:proofErr w:type="spellEnd"/>
            <w:r w:rsidR="00E520E8" w:rsidRPr="00C76272">
              <w:rPr>
                <w:rFonts w:ascii="Verdana" w:hAnsi="Verdana"/>
                <w:sz w:val="18"/>
                <w:szCs w:val="18"/>
              </w:rPr>
              <w:t xml:space="preserve"> nodig. Deze resultaten zijn op diverse symposia gepresenteerd (zie onder de paragraaf “opgeleverde producten”).   </w:t>
            </w:r>
            <w:r w:rsidR="00881251" w:rsidRPr="00C76272">
              <w:rPr>
                <w:rFonts w:ascii="Verdana" w:hAnsi="Verdana"/>
                <w:sz w:val="18"/>
                <w:szCs w:val="18"/>
              </w:rPr>
              <w:t xml:space="preserve"> </w:t>
            </w:r>
          </w:p>
          <w:p w14:paraId="7BBA962C" w14:textId="77777777" w:rsidR="00350C52" w:rsidRPr="00C76272" w:rsidRDefault="00881251" w:rsidP="00E63B0E">
            <w:pPr>
              <w:rPr>
                <w:rFonts w:ascii="Verdana" w:hAnsi="Verdana"/>
                <w:sz w:val="18"/>
                <w:szCs w:val="18"/>
              </w:rPr>
            </w:pPr>
            <w:r w:rsidRPr="00C76272">
              <w:rPr>
                <w:rFonts w:ascii="Verdana" w:hAnsi="Verdana"/>
                <w:sz w:val="18"/>
                <w:szCs w:val="18"/>
              </w:rPr>
              <w:t xml:space="preserve">  </w:t>
            </w:r>
            <w:r w:rsidR="00350C52" w:rsidRPr="00C76272">
              <w:rPr>
                <w:rFonts w:ascii="Verdana" w:hAnsi="Verdana"/>
                <w:sz w:val="18"/>
                <w:szCs w:val="18"/>
              </w:rPr>
              <w:t xml:space="preserve"> </w:t>
            </w:r>
          </w:p>
          <w:p w14:paraId="40201849" w14:textId="77777777" w:rsidR="00350C52" w:rsidRPr="00C76272" w:rsidRDefault="00350C52" w:rsidP="00E63B0E">
            <w:pPr>
              <w:rPr>
                <w:rFonts w:ascii="Verdana" w:hAnsi="Verdana"/>
                <w:i/>
                <w:sz w:val="18"/>
                <w:szCs w:val="18"/>
              </w:rPr>
            </w:pPr>
            <w:r w:rsidRPr="00C76272">
              <w:rPr>
                <w:rFonts w:ascii="Verdana" w:hAnsi="Verdana"/>
                <w:i/>
                <w:sz w:val="18"/>
                <w:szCs w:val="18"/>
              </w:rPr>
              <w:t xml:space="preserve">Het effect van enzymoplossingen op verwijdering van </w:t>
            </w:r>
            <w:proofErr w:type="spellStart"/>
            <w:r w:rsidRPr="00C76272">
              <w:rPr>
                <w:rFonts w:ascii="Verdana" w:hAnsi="Verdana"/>
                <w:i/>
                <w:sz w:val="18"/>
                <w:szCs w:val="18"/>
              </w:rPr>
              <w:t>biofilms</w:t>
            </w:r>
            <w:proofErr w:type="spellEnd"/>
          </w:p>
          <w:p w14:paraId="2A507D91" w14:textId="77777777" w:rsidR="00350C52" w:rsidRPr="00C76272" w:rsidRDefault="00D209F2" w:rsidP="00E63B0E">
            <w:pPr>
              <w:rPr>
                <w:rFonts w:ascii="Verdana" w:hAnsi="Verdana"/>
                <w:sz w:val="18"/>
                <w:szCs w:val="18"/>
              </w:rPr>
            </w:pPr>
            <w:r w:rsidRPr="00C76272">
              <w:rPr>
                <w:rFonts w:ascii="Verdana" w:hAnsi="Verdana"/>
                <w:sz w:val="18"/>
                <w:szCs w:val="18"/>
              </w:rPr>
              <w:t xml:space="preserve">Er is in het project onderzoek verricht aan het effect van voorbehandeling met enzymoplossingen op </w:t>
            </w:r>
            <w:r w:rsidR="000822C4" w:rsidRPr="00C76272">
              <w:rPr>
                <w:rFonts w:ascii="Verdana" w:hAnsi="Verdana"/>
                <w:sz w:val="18"/>
                <w:szCs w:val="18"/>
              </w:rPr>
              <w:t xml:space="preserve">verwijdering </w:t>
            </w:r>
            <w:r w:rsidR="00884E60" w:rsidRPr="00C76272">
              <w:rPr>
                <w:rFonts w:ascii="Verdana" w:hAnsi="Verdana"/>
                <w:sz w:val="18"/>
                <w:szCs w:val="18"/>
              </w:rPr>
              <w:t xml:space="preserve">van </w:t>
            </w:r>
            <w:r w:rsidRPr="00C76272">
              <w:rPr>
                <w:rFonts w:ascii="Verdana" w:hAnsi="Verdana"/>
                <w:i/>
                <w:sz w:val="18"/>
                <w:szCs w:val="18"/>
              </w:rPr>
              <w:t>Listeria</w:t>
            </w:r>
            <w:r w:rsidRPr="00C76272">
              <w:rPr>
                <w:rFonts w:ascii="Verdana" w:hAnsi="Verdana"/>
                <w:sz w:val="18"/>
                <w:szCs w:val="18"/>
              </w:rPr>
              <w:t xml:space="preserve"> en </w:t>
            </w:r>
            <w:r w:rsidRPr="00C76272">
              <w:rPr>
                <w:rFonts w:ascii="Verdana" w:hAnsi="Verdana"/>
                <w:i/>
                <w:sz w:val="18"/>
                <w:szCs w:val="18"/>
              </w:rPr>
              <w:t>Salmonella</w:t>
            </w:r>
            <w:r w:rsidR="00884E60" w:rsidRPr="00C76272">
              <w:rPr>
                <w:rFonts w:ascii="Verdana" w:hAnsi="Verdana"/>
                <w:i/>
                <w:sz w:val="18"/>
                <w:szCs w:val="18"/>
              </w:rPr>
              <w:t xml:space="preserve"> </w:t>
            </w:r>
            <w:proofErr w:type="spellStart"/>
            <w:r w:rsidR="00884E60" w:rsidRPr="00C76272">
              <w:rPr>
                <w:rFonts w:ascii="Verdana" w:hAnsi="Verdana"/>
                <w:sz w:val="18"/>
                <w:szCs w:val="18"/>
              </w:rPr>
              <w:t>biofilms</w:t>
            </w:r>
            <w:proofErr w:type="spellEnd"/>
            <w:r w:rsidR="000822C4" w:rsidRPr="00C76272">
              <w:rPr>
                <w:rFonts w:ascii="Verdana" w:hAnsi="Verdana"/>
                <w:sz w:val="18"/>
                <w:szCs w:val="18"/>
              </w:rPr>
              <w:t xml:space="preserve">. </w:t>
            </w:r>
            <w:r w:rsidR="00FC69F3" w:rsidRPr="00C76272">
              <w:rPr>
                <w:rFonts w:ascii="Verdana" w:hAnsi="Verdana"/>
                <w:sz w:val="18"/>
                <w:szCs w:val="18"/>
              </w:rPr>
              <w:t>D</w:t>
            </w:r>
            <w:r w:rsidR="000822C4" w:rsidRPr="00C76272">
              <w:rPr>
                <w:rFonts w:ascii="Verdana" w:hAnsi="Verdana"/>
                <w:sz w:val="18"/>
                <w:szCs w:val="18"/>
              </w:rPr>
              <w:t xml:space="preserve">e testresultaten op </w:t>
            </w:r>
            <w:proofErr w:type="spellStart"/>
            <w:r w:rsidR="000822C4" w:rsidRPr="00C76272">
              <w:rPr>
                <w:rFonts w:ascii="Verdana" w:hAnsi="Verdana"/>
                <w:sz w:val="18"/>
                <w:szCs w:val="18"/>
              </w:rPr>
              <w:t>modelbiofilms</w:t>
            </w:r>
            <w:proofErr w:type="spellEnd"/>
            <w:r w:rsidR="000822C4" w:rsidRPr="00C76272">
              <w:rPr>
                <w:rFonts w:ascii="Verdana" w:hAnsi="Verdana"/>
                <w:sz w:val="18"/>
                <w:szCs w:val="18"/>
              </w:rPr>
              <w:t xml:space="preserve"> lieten zien dat  voorbehandeling van de </w:t>
            </w:r>
            <w:proofErr w:type="spellStart"/>
            <w:r w:rsidR="000822C4" w:rsidRPr="00C76272">
              <w:rPr>
                <w:rFonts w:ascii="Verdana" w:hAnsi="Verdana"/>
                <w:sz w:val="18"/>
                <w:szCs w:val="18"/>
              </w:rPr>
              <w:t>biofilms</w:t>
            </w:r>
            <w:proofErr w:type="spellEnd"/>
            <w:r w:rsidR="000822C4" w:rsidRPr="00C76272">
              <w:rPr>
                <w:rFonts w:ascii="Verdana" w:hAnsi="Verdana"/>
                <w:sz w:val="18"/>
                <w:szCs w:val="18"/>
              </w:rPr>
              <w:t xml:space="preserve"> met enzymoplossing de effectiviteit van de daaropvolgende desinfectiestap verhoogde. Deze resultaten zijn op diverse symposia gepresenteerd (zie onder de paragraaf “opgeleverde producten”).     </w:t>
            </w:r>
          </w:p>
          <w:p w14:paraId="6CEDDD5E" w14:textId="77777777" w:rsidR="002E602E" w:rsidRPr="00C76272" w:rsidRDefault="002E602E" w:rsidP="00E63B0E">
            <w:pPr>
              <w:rPr>
                <w:rFonts w:ascii="Verdana" w:hAnsi="Verdana"/>
                <w:sz w:val="18"/>
                <w:szCs w:val="18"/>
              </w:rPr>
            </w:pPr>
          </w:p>
          <w:p w14:paraId="7C525A1A" w14:textId="77777777" w:rsidR="00834530" w:rsidRPr="00C76272" w:rsidRDefault="00834530" w:rsidP="00E63B0E">
            <w:pPr>
              <w:rPr>
                <w:rFonts w:ascii="Verdana" w:hAnsi="Verdana"/>
                <w:b/>
                <w:sz w:val="18"/>
                <w:szCs w:val="18"/>
              </w:rPr>
            </w:pPr>
            <w:r w:rsidRPr="00C76272">
              <w:rPr>
                <w:rFonts w:ascii="Verdana" w:hAnsi="Verdana"/>
                <w:b/>
                <w:sz w:val="18"/>
                <w:szCs w:val="18"/>
              </w:rPr>
              <w:t xml:space="preserve">WP4 </w:t>
            </w:r>
            <w:r w:rsidR="00FC69F3" w:rsidRPr="00C76272">
              <w:rPr>
                <w:rFonts w:ascii="Verdana" w:hAnsi="Verdana"/>
                <w:b/>
                <w:sz w:val="18"/>
                <w:szCs w:val="18"/>
              </w:rPr>
              <w:t>Validatie in de praktijk</w:t>
            </w:r>
          </w:p>
          <w:p w14:paraId="7E579A7E" w14:textId="77777777" w:rsidR="00834530" w:rsidRPr="00C76272" w:rsidRDefault="00FC69F3" w:rsidP="00E63B0E">
            <w:pPr>
              <w:rPr>
                <w:rFonts w:ascii="Verdana" w:hAnsi="Verdana"/>
                <w:i/>
                <w:sz w:val="18"/>
                <w:szCs w:val="18"/>
              </w:rPr>
            </w:pPr>
            <w:r w:rsidRPr="00C76272">
              <w:rPr>
                <w:rFonts w:ascii="Verdana" w:hAnsi="Verdana"/>
                <w:i/>
                <w:sz w:val="18"/>
                <w:szCs w:val="18"/>
              </w:rPr>
              <w:t>Validatie in de bakkerij (D10)</w:t>
            </w:r>
          </w:p>
          <w:p w14:paraId="01CEC824" w14:textId="77777777" w:rsidR="00FC69F3" w:rsidRPr="00C76272" w:rsidRDefault="00B30A90" w:rsidP="00E63B0E">
            <w:pPr>
              <w:rPr>
                <w:rFonts w:ascii="Verdana" w:hAnsi="Verdana"/>
                <w:sz w:val="18"/>
                <w:szCs w:val="18"/>
              </w:rPr>
            </w:pPr>
            <w:r w:rsidRPr="00C76272">
              <w:rPr>
                <w:rFonts w:ascii="Verdana" w:hAnsi="Verdana"/>
                <w:sz w:val="18"/>
                <w:szCs w:val="18"/>
              </w:rPr>
              <w:t xml:space="preserve">De microbiologische vervuiling van contactoppervlakken van brooddeeg (peelboards) is in kaart gebracht in een industriële bakkerij in Nederland. </w:t>
            </w:r>
            <w:r w:rsidR="00570810" w:rsidRPr="00C76272">
              <w:rPr>
                <w:rFonts w:ascii="Verdana" w:hAnsi="Verdana"/>
                <w:sz w:val="18"/>
                <w:szCs w:val="18"/>
              </w:rPr>
              <w:t xml:space="preserve">Hierbij is ook het effect van reiniging en desinfectie op de peelboards in kaart gebracht. De bevindingen zijn gedeeld en besproken met de projectpartners en worden ingezet voor het gerichter elimineren van vervuiling. </w:t>
            </w:r>
          </w:p>
          <w:p w14:paraId="74E0C3FF" w14:textId="77777777" w:rsidR="00B30A90" w:rsidRPr="00C76272" w:rsidRDefault="00B30A90" w:rsidP="00E63B0E">
            <w:pPr>
              <w:rPr>
                <w:rFonts w:ascii="Verdana" w:hAnsi="Verdana"/>
                <w:sz w:val="18"/>
                <w:szCs w:val="18"/>
              </w:rPr>
            </w:pPr>
          </w:p>
          <w:p w14:paraId="6DCC134F" w14:textId="16045C39" w:rsidR="00CE26D7" w:rsidRPr="00C76272" w:rsidRDefault="00570810" w:rsidP="00E63B0E">
            <w:pPr>
              <w:rPr>
                <w:rFonts w:ascii="Verdana" w:hAnsi="Verdana"/>
                <w:sz w:val="18"/>
                <w:szCs w:val="18"/>
              </w:rPr>
            </w:pPr>
            <w:r w:rsidRPr="00C76272">
              <w:rPr>
                <w:rFonts w:ascii="Verdana" w:hAnsi="Verdana"/>
                <w:sz w:val="18"/>
                <w:szCs w:val="18"/>
              </w:rPr>
              <w:t>Daarnaast is in kaart gebracht in welke mate de vervuiling die opbouwt in de rijskast van het brooddeeg een effect heeft op de schimmelaantallen in diverse locatie</w:t>
            </w:r>
            <w:r w:rsidR="000F108D" w:rsidRPr="00C76272">
              <w:rPr>
                <w:rFonts w:ascii="Verdana" w:hAnsi="Verdana"/>
                <w:sz w:val="18"/>
                <w:szCs w:val="18"/>
              </w:rPr>
              <w:t>s</w:t>
            </w:r>
            <w:r w:rsidRPr="00C76272">
              <w:rPr>
                <w:rFonts w:ascii="Verdana" w:hAnsi="Verdana"/>
                <w:sz w:val="18"/>
                <w:szCs w:val="18"/>
              </w:rPr>
              <w:t xml:space="preserve"> in de fabriek</w:t>
            </w:r>
            <w:r w:rsidR="00CE26D7" w:rsidRPr="00C76272">
              <w:rPr>
                <w:rFonts w:ascii="Verdana" w:hAnsi="Verdana"/>
                <w:sz w:val="18"/>
                <w:szCs w:val="18"/>
              </w:rPr>
              <w:t>,</w:t>
            </w:r>
            <w:r w:rsidRPr="00C76272">
              <w:rPr>
                <w:rFonts w:ascii="Verdana" w:hAnsi="Verdana"/>
                <w:sz w:val="18"/>
                <w:szCs w:val="18"/>
              </w:rPr>
              <w:t xml:space="preserve"> waaronder ook de high</w:t>
            </w:r>
            <w:r w:rsidR="00CE26D7" w:rsidRPr="00C76272">
              <w:rPr>
                <w:rFonts w:ascii="Verdana" w:hAnsi="Verdana"/>
                <w:sz w:val="18"/>
                <w:szCs w:val="18"/>
              </w:rPr>
              <w:t xml:space="preserve"> </w:t>
            </w:r>
            <w:r w:rsidRPr="00C76272">
              <w:rPr>
                <w:rFonts w:ascii="Verdana" w:hAnsi="Verdana"/>
                <w:sz w:val="18"/>
                <w:szCs w:val="18"/>
              </w:rPr>
              <w:t xml:space="preserve">care zone in een fabrieksbakker in Frankrijk. Hiertoe is ook het effect van een intensieve schoonmaakinterventie in de rijskast op de luchtkwaliteit meegenomen. De resultaten lieten zien dat </w:t>
            </w:r>
            <w:r w:rsidR="000F108D" w:rsidRPr="00C76272">
              <w:rPr>
                <w:rFonts w:ascii="Verdana" w:hAnsi="Verdana"/>
                <w:sz w:val="18"/>
                <w:szCs w:val="18"/>
              </w:rPr>
              <w:t xml:space="preserve">lagere </w:t>
            </w:r>
            <w:r w:rsidRPr="00C76272">
              <w:rPr>
                <w:rFonts w:ascii="Verdana" w:hAnsi="Verdana"/>
                <w:sz w:val="18"/>
                <w:szCs w:val="18"/>
              </w:rPr>
              <w:t xml:space="preserve">schimmelaantallen in de rijskast ook samengaan met </w:t>
            </w:r>
            <w:r w:rsidR="000F108D" w:rsidRPr="00C76272">
              <w:rPr>
                <w:rFonts w:ascii="Verdana" w:hAnsi="Verdana"/>
                <w:sz w:val="18"/>
                <w:szCs w:val="18"/>
              </w:rPr>
              <w:t xml:space="preserve">lagere </w:t>
            </w:r>
            <w:r w:rsidR="00CE26D7" w:rsidRPr="00C76272">
              <w:rPr>
                <w:rFonts w:ascii="Verdana" w:hAnsi="Verdana"/>
                <w:sz w:val="18"/>
                <w:szCs w:val="18"/>
              </w:rPr>
              <w:t xml:space="preserve">schimmelaantallen elders in de fabrieksomgeving inclusief de (high care) verpakkingsafdeling. Er is in beperkte mate ook gekeken naar de opbouw van de schimmelaantallen in de lucht van de fabrieksbakker na grondige reiniging en desinfectie </w:t>
            </w:r>
            <w:r w:rsidR="00950B18" w:rsidRPr="00C76272">
              <w:rPr>
                <w:rFonts w:ascii="Verdana" w:hAnsi="Verdana"/>
                <w:sz w:val="18"/>
                <w:szCs w:val="18"/>
              </w:rPr>
              <w:t xml:space="preserve">van </w:t>
            </w:r>
            <w:r w:rsidR="00CE26D7" w:rsidRPr="00C76272">
              <w:rPr>
                <w:rFonts w:ascii="Verdana" w:hAnsi="Verdana"/>
                <w:sz w:val="18"/>
                <w:szCs w:val="18"/>
              </w:rPr>
              <w:t xml:space="preserve">de rijskast. </w:t>
            </w:r>
            <w:r w:rsidR="00E61F52" w:rsidRPr="00C76272">
              <w:rPr>
                <w:rFonts w:ascii="Verdana" w:hAnsi="Verdana"/>
                <w:sz w:val="18"/>
                <w:szCs w:val="18"/>
              </w:rPr>
              <w:t xml:space="preserve">In 2019 is een deel van dit onderzoek ook uitgevoerd in een Nederlandse fabrieksbakker. De resultaten uit dit onderzoek bevestigden dat de schimmelaantallen in de rijskast een verband hebben met aantallen in de lucht elders in de fabrieksomgeving. </w:t>
            </w:r>
            <w:r w:rsidR="00950B18" w:rsidRPr="00C76272">
              <w:rPr>
                <w:rFonts w:ascii="Verdana" w:hAnsi="Verdana"/>
                <w:sz w:val="18"/>
                <w:szCs w:val="18"/>
              </w:rPr>
              <w:t>Dez</w:t>
            </w:r>
            <w:r w:rsidR="00E61F52" w:rsidRPr="00C76272">
              <w:rPr>
                <w:rFonts w:ascii="Verdana" w:hAnsi="Verdana"/>
                <w:sz w:val="18"/>
                <w:szCs w:val="18"/>
              </w:rPr>
              <w:t xml:space="preserve">e informatie kan ingezet worden door de projectpartners om </w:t>
            </w:r>
            <w:r w:rsidR="00950B18" w:rsidRPr="00C76272">
              <w:rPr>
                <w:rFonts w:ascii="Verdana" w:hAnsi="Verdana"/>
                <w:sz w:val="18"/>
                <w:szCs w:val="18"/>
              </w:rPr>
              <w:t>gericht</w:t>
            </w:r>
            <w:r w:rsidR="00E61F52" w:rsidRPr="00C76272">
              <w:rPr>
                <w:rFonts w:ascii="Verdana" w:hAnsi="Verdana"/>
                <w:sz w:val="18"/>
                <w:szCs w:val="18"/>
              </w:rPr>
              <w:t>e</w:t>
            </w:r>
            <w:r w:rsidR="00950B18" w:rsidRPr="00C76272">
              <w:rPr>
                <w:rFonts w:ascii="Verdana" w:hAnsi="Verdana"/>
                <w:sz w:val="18"/>
                <w:szCs w:val="18"/>
              </w:rPr>
              <w:t xml:space="preserve"> keuzes </w:t>
            </w:r>
            <w:r w:rsidR="00E61F52" w:rsidRPr="00C76272">
              <w:rPr>
                <w:rFonts w:ascii="Verdana" w:hAnsi="Verdana"/>
                <w:sz w:val="18"/>
                <w:szCs w:val="18"/>
              </w:rPr>
              <w:t xml:space="preserve">te maken </w:t>
            </w:r>
            <w:r w:rsidR="00950B18" w:rsidRPr="00C76272">
              <w:rPr>
                <w:rFonts w:ascii="Verdana" w:hAnsi="Verdana"/>
                <w:sz w:val="18"/>
                <w:szCs w:val="18"/>
              </w:rPr>
              <w:t>omtrent het reinigingsbeleid</w:t>
            </w:r>
            <w:r w:rsidR="00E61F52" w:rsidRPr="00C76272">
              <w:rPr>
                <w:rFonts w:ascii="Verdana" w:hAnsi="Verdana"/>
                <w:sz w:val="18"/>
                <w:szCs w:val="18"/>
              </w:rPr>
              <w:t xml:space="preserve"> in de bakkerij</w:t>
            </w:r>
            <w:r w:rsidR="00950B18" w:rsidRPr="00C76272">
              <w:rPr>
                <w:rFonts w:ascii="Verdana" w:hAnsi="Verdana"/>
                <w:sz w:val="18"/>
                <w:szCs w:val="18"/>
              </w:rPr>
              <w:t xml:space="preserve">. </w:t>
            </w:r>
          </w:p>
          <w:p w14:paraId="490DB06A" w14:textId="77777777" w:rsidR="00CE26D7" w:rsidRPr="00C76272" w:rsidRDefault="00CE26D7" w:rsidP="00E63B0E">
            <w:pPr>
              <w:rPr>
                <w:rFonts w:ascii="Verdana" w:hAnsi="Verdana"/>
                <w:sz w:val="18"/>
                <w:szCs w:val="18"/>
              </w:rPr>
            </w:pPr>
          </w:p>
          <w:p w14:paraId="2D35AFF2" w14:textId="77777777" w:rsidR="00CE26D7" w:rsidRPr="00C76272" w:rsidRDefault="00950B18" w:rsidP="00E63B0E">
            <w:pPr>
              <w:rPr>
                <w:rFonts w:ascii="Verdana" w:hAnsi="Verdana"/>
                <w:sz w:val="18"/>
                <w:szCs w:val="18"/>
              </w:rPr>
            </w:pPr>
            <w:r w:rsidRPr="00C76272">
              <w:rPr>
                <w:rFonts w:ascii="Verdana" w:hAnsi="Verdana"/>
                <w:sz w:val="18"/>
                <w:szCs w:val="18"/>
              </w:rPr>
              <w:t xml:space="preserve">Een hogere schimmelbelasting in de lucht van de bakkerij </w:t>
            </w:r>
            <w:r w:rsidR="00CE26D7" w:rsidRPr="00C76272">
              <w:rPr>
                <w:rFonts w:ascii="Verdana" w:hAnsi="Verdana"/>
                <w:sz w:val="18"/>
                <w:szCs w:val="18"/>
              </w:rPr>
              <w:t xml:space="preserve">kan de kans op </w:t>
            </w:r>
            <w:proofErr w:type="spellStart"/>
            <w:r w:rsidR="00CE26D7" w:rsidRPr="00C76272">
              <w:rPr>
                <w:rFonts w:ascii="Verdana" w:hAnsi="Verdana"/>
                <w:sz w:val="18"/>
                <w:szCs w:val="18"/>
              </w:rPr>
              <w:t>nabesmetting</w:t>
            </w:r>
            <w:proofErr w:type="spellEnd"/>
            <w:r w:rsidR="00CE26D7" w:rsidRPr="00C76272">
              <w:rPr>
                <w:rFonts w:ascii="Verdana" w:hAnsi="Verdana"/>
                <w:sz w:val="18"/>
                <w:szCs w:val="18"/>
              </w:rPr>
              <w:t xml:space="preserve"> van het gebakken product verhogen. </w:t>
            </w:r>
            <w:r w:rsidRPr="00C76272">
              <w:rPr>
                <w:rFonts w:ascii="Verdana" w:hAnsi="Verdana"/>
                <w:sz w:val="18"/>
                <w:szCs w:val="18"/>
              </w:rPr>
              <w:t xml:space="preserve">In hoeverre dit optreedt </w:t>
            </w:r>
            <w:r w:rsidR="00CE26D7" w:rsidRPr="00C76272">
              <w:rPr>
                <w:rFonts w:ascii="Verdana" w:hAnsi="Verdana"/>
                <w:sz w:val="18"/>
                <w:szCs w:val="18"/>
              </w:rPr>
              <w:t>zou in verder onderzoek uitgezocht kunnen worden.</w:t>
            </w:r>
          </w:p>
          <w:p w14:paraId="7FAB9DCB" w14:textId="77777777" w:rsidR="00570810" w:rsidRPr="00C76272" w:rsidRDefault="00CE26D7" w:rsidP="00E63B0E">
            <w:pPr>
              <w:rPr>
                <w:rFonts w:ascii="Verdana" w:hAnsi="Verdana"/>
                <w:sz w:val="18"/>
                <w:szCs w:val="18"/>
              </w:rPr>
            </w:pPr>
            <w:r w:rsidRPr="00C76272">
              <w:rPr>
                <w:rFonts w:ascii="Verdana" w:hAnsi="Verdana"/>
                <w:sz w:val="18"/>
                <w:szCs w:val="18"/>
              </w:rPr>
              <w:t xml:space="preserve">    </w:t>
            </w:r>
          </w:p>
          <w:p w14:paraId="75D16E80" w14:textId="77777777" w:rsidR="00570810" w:rsidRPr="00C76272" w:rsidRDefault="00570810" w:rsidP="00E63B0E">
            <w:pPr>
              <w:rPr>
                <w:rFonts w:ascii="Verdana" w:hAnsi="Verdana"/>
                <w:sz w:val="18"/>
                <w:szCs w:val="18"/>
              </w:rPr>
            </w:pPr>
          </w:p>
          <w:p w14:paraId="7E892B25" w14:textId="77777777" w:rsidR="00FC69F3" w:rsidRPr="00C76272" w:rsidRDefault="00FC69F3" w:rsidP="00E63B0E">
            <w:pPr>
              <w:rPr>
                <w:rFonts w:ascii="Verdana" w:hAnsi="Verdana"/>
                <w:i/>
                <w:sz w:val="18"/>
                <w:szCs w:val="18"/>
              </w:rPr>
            </w:pPr>
            <w:r w:rsidRPr="00C76272">
              <w:rPr>
                <w:rFonts w:ascii="Verdana" w:hAnsi="Verdana"/>
                <w:i/>
                <w:sz w:val="18"/>
                <w:szCs w:val="18"/>
              </w:rPr>
              <w:t xml:space="preserve">Validatie toepassing </w:t>
            </w:r>
            <w:proofErr w:type="spellStart"/>
            <w:r w:rsidR="00B30A90" w:rsidRPr="00C76272">
              <w:rPr>
                <w:rFonts w:ascii="Verdana" w:hAnsi="Verdana"/>
                <w:i/>
                <w:sz w:val="18"/>
                <w:szCs w:val="18"/>
              </w:rPr>
              <w:t>perazijnzuur</w:t>
            </w:r>
            <w:proofErr w:type="spellEnd"/>
            <w:r w:rsidR="00B30A90" w:rsidRPr="00C76272">
              <w:rPr>
                <w:rFonts w:ascii="Verdana" w:hAnsi="Verdana"/>
                <w:i/>
                <w:sz w:val="18"/>
                <w:szCs w:val="18"/>
              </w:rPr>
              <w:t xml:space="preserve"> als </w:t>
            </w:r>
            <w:r w:rsidR="006E0BC9" w:rsidRPr="00C76272">
              <w:rPr>
                <w:rFonts w:ascii="Verdana" w:hAnsi="Verdana"/>
                <w:i/>
                <w:sz w:val="18"/>
                <w:szCs w:val="18"/>
              </w:rPr>
              <w:t>nevel</w:t>
            </w:r>
            <w:r w:rsidR="00B30A90" w:rsidRPr="00C76272">
              <w:rPr>
                <w:rFonts w:ascii="Verdana" w:hAnsi="Verdana"/>
                <w:i/>
                <w:sz w:val="18"/>
                <w:szCs w:val="18"/>
              </w:rPr>
              <w:t xml:space="preserve"> (D11b)</w:t>
            </w:r>
          </w:p>
          <w:p w14:paraId="6F491403" w14:textId="77777777" w:rsidR="00FC69F3" w:rsidRPr="00C76272" w:rsidRDefault="006E0BC9" w:rsidP="006E0BC9">
            <w:pPr>
              <w:rPr>
                <w:rFonts w:ascii="Verdana" w:hAnsi="Verdana"/>
                <w:sz w:val="18"/>
                <w:szCs w:val="18"/>
              </w:rPr>
            </w:pPr>
            <w:r w:rsidRPr="00C76272">
              <w:rPr>
                <w:rFonts w:ascii="Verdana" w:hAnsi="Verdana"/>
                <w:sz w:val="18"/>
                <w:szCs w:val="18"/>
              </w:rPr>
              <w:t>Het effect van “</w:t>
            </w:r>
            <w:proofErr w:type="spellStart"/>
            <w:r w:rsidRPr="00C76272">
              <w:rPr>
                <w:rFonts w:ascii="Verdana" w:hAnsi="Verdana"/>
                <w:sz w:val="18"/>
                <w:szCs w:val="18"/>
              </w:rPr>
              <w:t>fogging</w:t>
            </w:r>
            <w:proofErr w:type="spellEnd"/>
            <w:r w:rsidRPr="00C76272">
              <w:rPr>
                <w:rFonts w:ascii="Verdana" w:hAnsi="Verdana"/>
                <w:sz w:val="18"/>
                <w:szCs w:val="18"/>
              </w:rPr>
              <w:t>” (</w:t>
            </w:r>
            <w:r w:rsidR="005D2CF2" w:rsidRPr="00C76272">
              <w:rPr>
                <w:rFonts w:ascii="Verdana" w:hAnsi="Verdana"/>
                <w:sz w:val="18"/>
                <w:szCs w:val="18"/>
              </w:rPr>
              <w:t>verneveling</w:t>
            </w:r>
            <w:r w:rsidRPr="00C76272">
              <w:rPr>
                <w:rFonts w:ascii="Verdana" w:hAnsi="Verdana"/>
                <w:sz w:val="18"/>
                <w:szCs w:val="18"/>
              </w:rPr>
              <w:t>)</w:t>
            </w:r>
            <w:r w:rsidR="005D2CF2" w:rsidRPr="00C76272">
              <w:rPr>
                <w:rFonts w:ascii="Verdana" w:hAnsi="Verdana"/>
                <w:sz w:val="18"/>
                <w:szCs w:val="18"/>
              </w:rPr>
              <w:t xml:space="preserve">, </w:t>
            </w:r>
            <w:r w:rsidRPr="00C76272">
              <w:rPr>
                <w:rFonts w:ascii="Verdana" w:hAnsi="Verdana"/>
                <w:sz w:val="18"/>
                <w:szCs w:val="18"/>
              </w:rPr>
              <w:t>is</w:t>
            </w:r>
            <w:r w:rsidR="005D2CF2" w:rsidRPr="00C76272">
              <w:rPr>
                <w:rFonts w:ascii="Verdana" w:hAnsi="Verdana"/>
                <w:sz w:val="18"/>
                <w:szCs w:val="18"/>
              </w:rPr>
              <w:t xml:space="preserve"> getest als desinfectiemethode. </w:t>
            </w:r>
            <w:proofErr w:type="spellStart"/>
            <w:r w:rsidRPr="00C76272">
              <w:rPr>
                <w:rFonts w:ascii="Verdana" w:hAnsi="Verdana"/>
                <w:sz w:val="18"/>
                <w:szCs w:val="18"/>
              </w:rPr>
              <w:t>Fogging</w:t>
            </w:r>
            <w:proofErr w:type="spellEnd"/>
            <w:r w:rsidRPr="00C76272">
              <w:rPr>
                <w:rFonts w:ascii="Verdana" w:hAnsi="Verdana"/>
                <w:sz w:val="18"/>
                <w:szCs w:val="18"/>
              </w:rPr>
              <w:t xml:space="preserve"> heeft als voordeel dat het gebruik van chemicaliën gereduceerd kan worden omdat de zeer kleine druppeltjes verdeelt worden </w:t>
            </w:r>
            <w:r w:rsidR="005D2CF2" w:rsidRPr="00C76272">
              <w:rPr>
                <w:rFonts w:ascii="Verdana" w:hAnsi="Verdana"/>
                <w:sz w:val="18"/>
                <w:szCs w:val="18"/>
              </w:rPr>
              <w:t xml:space="preserve">over de lucht in de ruimte zonder direct te sedimenteren. </w:t>
            </w:r>
            <w:r w:rsidRPr="00C76272">
              <w:rPr>
                <w:rFonts w:ascii="Verdana" w:hAnsi="Verdana"/>
                <w:sz w:val="18"/>
                <w:szCs w:val="18"/>
              </w:rPr>
              <w:t xml:space="preserve">Uiteraard moet wel aangetoond worden welke contacttijden nodig zijn om voldoende desinfectie te bereiken. Hiertoe is in het project </w:t>
            </w:r>
            <w:proofErr w:type="spellStart"/>
            <w:r w:rsidRPr="00C76272">
              <w:rPr>
                <w:rFonts w:ascii="Verdana" w:hAnsi="Verdana"/>
                <w:sz w:val="18"/>
                <w:szCs w:val="18"/>
              </w:rPr>
              <w:t>inactivatie</w:t>
            </w:r>
            <w:proofErr w:type="spellEnd"/>
            <w:r w:rsidRPr="00C76272">
              <w:rPr>
                <w:rFonts w:ascii="Verdana" w:hAnsi="Verdana"/>
                <w:sz w:val="18"/>
                <w:szCs w:val="18"/>
              </w:rPr>
              <w:t xml:space="preserve"> kinetiek van chemisch- en hitte resistente bacteriële sporen bij toepassing van </w:t>
            </w:r>
            <w:proofErr w:type="spellStart"/>
            <w:r w:rsidRPr="00C76272">
              <w:rPr>
                <w:rFonts w:ascii="Verdana" w:hAnsi="Verdana"/>
                <w:sz w:val="18"/>
                <w:szCs w:val="18"/>
              </w:rPr>
              <w:t>fogging</w:t>
            </w:r>
            <w:proofErr w:type="spellEnd"/>
            <w:r w:rsidRPr="00C76272">
              <w:rPr>
                <w:rFonts w:ascii="Verdana" w:hAnsi="Verdana"/>
                <w:sz w:val="18"/>
                <w:szCs w:val="18"/>
              </w:rPr>
              <w:t xml:space="preserve"> in kaart gebracht en vergeleken met toepassing van desinfectiemiddel als vloeistof. Deze resultaten kunnen toegepast worden voor de bepaling van de procestijden voor desinfectie van ruimtes met </w:t>
            </w:r>
            <w:proofErr w:type="spellStart"/>
            <w:r w:rsidRPr="00C76272">
              <w:rPr>
                <w:rFonts w:ascii="Verdana" w:hAnsi="Verdana"/>
                <w:sz w:val="18"/>
                <w:szCs w:val="18"/>
              </w:rPr>
              <w:t>fogging</w:t>
            </w:r>
            <w:proofErr w:type="spellEnd"/>
            <w:r w:rsidRPr="00C76272">
              <w:rPr>
                <w:rFonts w:ascii="Verdana" w:hAnsi="Verdana"/>
                <w:sz w:val="18"/>
                <w:szCs w:val="18"/>
              </w:rPr>
              <w:t xml:space="preserve"> van </w:t>
            </w:r>
            <w:proofErr w:type="spellStart"/>
            <w:r w:rsidRPr="00C76272">
              <w:rPr>
                <w:rFonts w:ascii="Verdana" w:hAnsi="Verdana"/>
                <w:sz w:val="18"/>
                <w:szCs w:val="18"/>
              </w:rPr>
              <w:t>perazijnzuur</w:t>
            </w:r>
            <w:proofErr w:type="spellEnd"/>
            <w:r w:rsidRPr="00C76272">
              <w:rPr>
                <w:rFonts w:ascii="Verdana" w:hAnsi="Verdana"/>
                <w:sz w:val="18"/>
                <w:szCs w:val="18"/>
              </w:rPr>
              <w:t xml:space="preserve">. De </w:t>
            </w:r>
            <w:r w:rsidR="001A104B" w:rsidRPr="00C76272">
              <w:rPr>
                <w:rFonts w:ascii="Verdana" w:hAnsi="Verdana"/>
                <w:sz w:val="18"/>
                <w:szCs w:val="18"/>
              </w:rPr>
              <w:t>onderzoeks</w:t>
            </w:r>
            <w:r w:rsidRPr="00C76272">
              <w:rPr>
                <w:rFonts w:ascii="Verdana" w:hAnsi="Verdana"/>
                <w:sz w:val="18"/>
                <w:szCs w:val="18"/>
              </w:rPr>
              <w:t xml:space="preserve">resultaten zijn </w:t>
            </w:r>
            <w:r w:rsidR="001A104B" w:rsidRPr="00C76272">
              <w:rPr>
                <w:rFonts w:ascii="Verdana" w:hAnsi="Verdana"/>
                <w:sz w:val="18"/>
                <w:szCs w:val="18"/>
              </w:rPr>
              <w:t>gepubliceerd</w:t>
            </w:r>
            <w:r w:rsidRPr="00C76272">
              <w:rPr>
                <w:rFonts w:ascii="Verdana" w:hAnsi="Verdana"/>
                <w:sz w:val="18"/>
                <w:szCs w:val="18"/>
              </w:rPr>
              <w:t xml:space="preserve"> in een wetenschappelijke publicatie. </w:t>
            </w:r>
          </w:p>
          <w:p w14:paraId="6191B4BE" w14:textId="77777777" w:rsidR="006E0BC9" w:rsidRPr="00C76272" w:rsidRDefault="006E0BC9" w:rsidP="006E0BC9">
            <w:pPr>
              <w:rPr>
                <w:rFonts w:ascii="Verdana" w:hAnsi="Verdana"/>
                <w:sz w:val="18"/>
                <w:szCs w:val="18"/>
              </w:rPr>
            </w:pPr>
          </w:p>
          <w:p w14:paraId="2DCFCE64" w14:textId="77777777" w:rsidR="00B30A90" w:rsidRPr="00C76272" w:rsidRDefault="00B30A90" w:rsidP="00E63B0E">
            <w:pPr>
              <w:rPr>
                <w:rFonts w:ascii="Verdana" w:hAnsi="Verdana"/>
                <w:sz w:val="18"/>
                <w:szCs w:val="18"/>
              </w:rPr>
            </w:pPr>
          </w:p>
          <w:p w14:paraId="182DA55A" w14:textId="77777777" w:rsidR="00834530" w:rsidRPr="00C76272" w:rsidRDefault="00834530" w:rsidP="00E63B0E">
            <w:pPr>
              <w:rPr>
                <w:rFonts w:ascii="Verdana" w:hAnsi="Verdana"/>
                <w:b/>
                <w:sz w:val="18"/>
                <w:szCs w:val="18"/>
              </w:rPr>
            </w:pPr>
            <w:r w:rsidRPr="00C76272">
              <w:rPr>
                <w:rFonts w:ascii="Verdana" w:hAnsi="Verdana"/>
                <w:b/>
                <w:sz w:val="18"/>
                <w:szCs w:val="18"/>
              </w:rPr>
              <w:t>WP5 Communicatie</w:t>
            </w:r>
          </w:p>
          <w:p w14:paraId="2A2D2B10" w14:textId="77777777" w:rsidR="0039254F" w:rsidRPr="00C76272" w:rsidRDefault="0039254F" w:rsidP="00E63B0E">
            <w:pPr>
              <w:rPr>
                <w:rFonts w:ascii="Verdana" w:hAnsi="Verdana"/>
                <w:sz w:val="18"/>
                <w:szCs w:val="18"/>
              </w:rPr>
            </w:pPr>
            <w:r w:rsidRPr="00C76272">
              <w:rPr>
                <w:rFonts w:ascii="Verdana" w:hAnsi="Verdana"/>
                <w:sz w:val="18"/>
                <w:szCs w:val="18"/>
              </w:rPr>
              <w:t xml:space="preserve">De projectresultaten zijn verspreid naar het publieke domein via een aantal kanalen: </w:t>
            </w:r>
          </w:p>
          <w:p w14:paraId="21D9D596" w14:textId="77777777" w:rsidR="00735951" w:rsidRPr="00C76272" w:rsidRDefault="00735951" w:rsidP="00735951">
            <w:pPr>
              <w:rPr>
                <w:rFonts w:ascii="Verdana" w:hAnsi="Verdana" w:cs="Arial"/>
                <w:sz w:val="18"/>
                <w:szCs w:val="18"/>
              </w:rPr>
            </w:pPr>
          </w:p>
          <w:p w14:paraId="3CE3ADFD" w14:textId="77777777" w:rsidR="00735951" w:rsidRPr="00C76272" w:rsidRDefault="00735951" w:rsidP="00735951">
            <w:pPr>
              <w:pStyle w:val="Lijstalinea"/>
              <w:numPr>
                <w:ilvl w:val="0"/>
                <w:numId w:val="25"/>
              </w:numPr>
              <w:rPr>
                <w:rFonts w:ascii="Verdana" w:hAnsi="Verdana" w:cs="Arial"/>
                <w:sz w:val="18"/>
                <w:szCs w:val="18"/>
              </w:rPr>
            </w:pPr>
            <w:r w:rsidRPr="00C76272">
              <w:rPr>
                <w:rFonts w:ascii="Verdana" w:hAnsi="Verdana" w:cs="Arial"/>
                <w:sz w:val="18"/>
                <w:szCs w:val="18"/>
              </w:rPr>
              <w:t xml:space="preserve">Symposium </w:t>
            </w:r>
            <w:r w:rsidRPr="00C76272">
              <w:rPr>
                <w:rFonts w:ascii="Verdana" w:hAnsi="Verdana" w:cs="Arial"/>
                <w:sz w:val="18"/>
                <w:szCs w:val="18"/>
                <w:u w:val="single"/>
              </w:rPr>
              <w:t>“Hygiëne voor veilig voedsel en gezondheid”</w:t>
            </w:r>
            <w:r w:rsidRPr="00C76272">
              <w:rPr>
                <w:rFonts w:ascii="Verdana" w:hAnsi="Verdana" w:cs="Arial"/>
                <w:b/>
                <w:sz w:val="18"/>
                <w:szCs w:val="18"/>
              </w:rPr>
              <w:t>.</w:t>
            </w:r>
            <w:r w:rsidRPr="00C76272">
              <w:rPr>
                <w:rFonts w:ascii="Verdana" w:hAnsi="Verdana" w:cs="Arial"/>
                <w:sz w:val="18"/>
                <w:szCs w:val="18"/>
              </w:rPr>
              <w:t xml:space="preserve"> 1 oktober 2019. Hotel de Wageningsche Berg. Symposium over reiniging en desinfectie procedures dat georganiseerd werd vanuit de PPS. Tijdens dit symposium spraken zowel externe sprekers als ook teamleden uit het project over de projectresultaten. </w:t>
            </w:r>
            <w:hyperlink r:id="rId14" w:history="1">
              <w:r w:rsidRPr="00C76272">
                <w:rPr>
                  <w:rStyle w:val="Hyperlink"/>
                </w:rPr>
                <w:t>https://www.wur.nl/nl/activiteit/Symposium-Hygiene-voor-veilig-voedsel-en-gezondheid.htm</w:t>
              </w:r>
            </w:hyperlink>
          </w:p>
          <w:p w14:paraId="05969C3B" w14:textId="77777777" w:rsidR="001A104B" w:rsidRPr="00C76272" w:rsidRDefault="001A104B" w:rsidP="00E63B0E">
            <w:pPr>
              <w:rPr>
                <w:rFonts w:ascii="Verdana" w:hAnsi="Verdana"/>
                <w:sz w:val="18"/>
                <w:szCs w:val="18"/>
              </w:rPr>
            </w:pPr>
          </w:p>
          <w:p w14:paraId="7DF42453" w14:textId="77777777" w:rsidR="00735951" w:rsidRPr="00C76272" w:rsidRDefault="00735951" w:rsidP="008F5DFE">
            <w:pPr>
              <w:pStyle w:val="Lijstalinea"/>
              <w:numPr>
                <w:ilvl w:val="0"/>
                <w:numId w:val="25"/>
              </w:numPr>
            </w:pPr>
            <w:r w:rsidRPr="00C76272">
              <w:rPr>
                <w:rFonts w:ascii="Verdana" w:hAnsi="Verdana" w:cs="Arial"/>
                <w:sz w:val="18"/>
                <w:szCs w:val="18"/>
              </w:rPr>
              <w:t xml:space="preserve">Workshop </w:t>
            </w:r>
            <w:r w:rsidRPr="00C76272">
              <w:rPr>
                <w:rFonts w:ascii="Verdana" w:hAnsi="Verdana" w:cs="Arial"/>
                <w:sz w:val="18"/>
                <w:szCs w:val="18"/>
                <w:u w:val="single"/>
              </w:rPr>
              <w:t xml:space="preserve">“Reiniging &amp; Desinfectie van </w:t>
            </w:r>
            <w:proofErr w:type="spellStart"/>
            <w:r w:rsidRPr="00C76272">
              <w:rPr>
                <w:rFonts w:ascii="Verdana" w:hAnsi="Verdana" w:cs="Arial"/>
                <w:sz w:val="18"/>
                <w:szCs w:val="18"/>
                <w:u w:val="single"/>
              </w:rPr>
              <w:t>Farma</w:t>
            </w:r>
            <w:proofErr w:type="spellEnd"/>
            <w:r w:rsidRPr="00C76272">
              <w:rPr>
                <w:rFonts w:ascii="Verdana" w:hAnsi="Verdana" w:cs="Arial"/>
                <w:sz w:val="18"/>
                <w:szCs w:val="18"/>
                <w:u w:val="single"/>
              </w:rPr>
              <w:t xml:space="preserve"> tot Food”</w:t>
            </w:r>
            <w:r w:rsidRPr="00C76272">
              <w:rPr>
                <w:rFonts w:ascii="Verdana" w:hAnsi="Verdana" w:cs="Arial"/>
                <w:sz w:val="18"/>
                <w:szCs w:val="18"/>
              </w:rPr>
              <w:t xml:space="preserve">. 15 februari 2018. Deze workshop werd georganiseerd vanuit het PPS project met als doel experts vanuit verschillende disciplines bij elkaar brengen om met en van elkaar te leren over reiniging en desinfectie in de food-, farmaceutische- en gezondheidssector. </w:t>
            </w:r>
            <w:hyperlink r:id="rId15" w:history="1">
              <w:r w:rsidRPr="00C76272">
                <w:rPr>
                  <w:rStyle w:val="Hyperlink"/>
                </w:rPr>
                <w:t>https://www.wur.nl/nl/activiteit/Reiniging-Desinfectie-van-Farma-tot-Food.htm</w:t>
              </w:r>
            </w:hyperlink>
          </w:p>
          <w:p w14:paraId="1A227A64" w14:textId="77777777" w:rsidR="00735951" w:rsidRPr="00C76272" w:rsidRDefault="00735951" w:rsidP="00E63B0E">
            <w:pPr>
              <w:rPr>
                <w:rFonts w:ascii="Verdana" w:hAnsi="Verdana"/>
                <w:sz w:val="18"/>
                <w:szCs w:val="18"/>
              </w:rPr>
            </w:pPr>
          </w:p>
          <w:p w14:paraId="37BE1A15" w14:textId="77777777" w:rsidR="00735951" w:rsidRPr="00C76272" w:rsidRDefault="00735951" w:rsidP="00735951">
            <w:pPr>
              <w:pStyle w:val="Lijstalinea"/>
              <w:numPr>
                <w:ilvl w:val="0"/>
                <w:numId w:val="26"/>
              </w:numPr>
              <w:rPr>
                <w:rFonts w:ascii="Verdana" w:hAnsi="Verdana"/>
                <w:sz w:val="18"/>
                <w:szCs w:val="18"/>
              </w:rPr>
            </w:pPr>
            <w:r w:rsidRPr="00C76272">
              <w:rPr>
                <w:rFonts w:ascii="Verdana" w:hAnsi="Verdana"/>
                <w:sz w:val="18"/>
                <w:szCs w:val="18"/>
              </w:rPr>
              <w:t>Voordrachten op symposia (zie hieronder voor details)</w:t>
            </w:r>
          </w:p>
          <w:p w14:paraId="12FB639C" w14:textId="77777777" w:rsidR="00735951" w:rsidRPr="00C76272" w:rsidRDefault="00735951" w:rsidP="00735951">
            <w:pPr>
              <w:pStyle w:val="Lijstalinea"/>
              <w:numPr>
                <w:ilvl w:val="0"/>
                <w:numId w:val="26"/>
              </w:numPr>
              <w:rPr>
                <w:rFonts w:ascii="Verdana" w:hAnsi="Verdana"/>
                <w:sz w:val="18"/>
                <w:szCs w:val="18"/>
              </w:rPr>
            </w:pPr>
            <w:r w:rsidRPr="00C76272">
              <w:rPr>
                <w:rFonts w:ascii="Verdana" w:hAnsi="Verdana"/>
                <w:sz w:val="18"/>
                <w:szCs w:val="18"/>
              </w:rPr>
              <w:t>Wetenschappelijke publicatie</w:t>
            </w:r>
          </w:p>
          <w:p w14:paraId="51291231" w14:textId="77777777" w:rsidR="00735951" w:rsidRPr="00C76272" w:rsidRDefault="00735951" w:rsidP="00735951">
            <w:pPr>
              <w:pStyle w:val="Lijstalinea"/>
              <w:numPr>
                <w:ilvl w:val="0"/>
                <w:numId w:val="26"/>
              </w:numPr>
              <w:rPr>
                <w:rFonts w:ascii="Verdana" w:hAnsi="Verdana"/>
                <w:sz w:val="18"/>
                <w:szCs w:val="18"/>
              </w:rPr>
            </w:pPr>
            <w:r w:rsidRPr="00C76272">
              <w:rPr>
                <w:rFonts w:ascii="Verdana" w:hAnsi="Verdana"/>
                <w:sz w:val="18"/>
                <w:szCs w:val="18"/>
              </w:rPr>
              <w:t>Diverse publicaties in vakbladen</w:t>
            </w:r>
          </w:p>
          <w:p w14:paraId="2FABB652" w14:textId="77777777" w:rsidR="00895C99" w:rsidRPr="00C76272" w:rsidRDefault="00895C99" w:rsidP="00735951">
            <w:pPr>
              <w:pStyle w:val="Lijstalinea"/>
              <w:numPr>
                <w:ilvl w:val="0"/>
                <w:numId w:val="26"/>
              </w:numPr>
              <w:rPr>
                <w:rFonts w:ascii="Verdana" w:hAnsi="Verdana"/>
                <w:sz w:val="18"/>
                <w:szCs w:val="18"/>
              </w:rPr>
            </w:pPr>
            <w:r w:rsidRPr="00C76272">
              <w:rPr>
                <w:rFonts w:ascii="Verdana" w:hAnsi="Verdana"/>
                <w:sz w:val="18"/>
                <w:szCs w:val="18"/>
              </w:rPr>
              <w:t>Publieke website</w:t>
            </w:r>
          </w:p>
          <w:p w14:paraId="697E3D6E" w14:textId="77777777" w:rsidR="00735951" w:rsidRPr="00C76272" w:rsidRDefault="00735951" w:rsidP="00735951">
            <w:pPr>
              <w:pStyle w:val="Lijstalinea"/>
              <w:rPr>
                <w:rFonts w:ascii="Verdana" w:hAnsi="Verdana"/>
                <w:sz w:val="18"/>
                <w:szCs w:val="18"/>
              </w:rPr>
            </w:pPr>
          </w:p>
          <w:p w14:paraId="2B079667" w14:textId="77777777" w:rsidR="00735951" w:rsidRPr="00C76272" w:rsidRDefault="00735951" w:rsidP="00735951">
            <w:pPr>
              <w:rPr>
                <w:rFonts w:ascii="Verdana" w:hAnsi="Verdana"/>
                <w:sz w:val="18"/>
                <w:szCs w:val="18"/>
              </w:rPr>
            </w:pPr>
          </w:p>
          <w:p w14:paraId="5D21C768" w14:textId="77777777" w:rsidR="00834530" w:rsidRPr="00C76272" w:rsidRDefault="00834530" w:rsidP="00E63B0E">
            <w:pPr>
              <w:rPr>
                <w:rFonts w:ascii="Verdana" w:hAnsi="Verdana"/>
                <w:b/>
                <w:sz w:val="18"/>
                <w:szCs w:val="18"/>
              </w:rPr>
            </w:pPr>
            <w:r w:rsidRPr="00C76272">
              <w:rPr>
                <w:rFonts w:ascii="Verdana" w:hAnsi="Verdana"/>
                <w:b/>
                <w:sz w:val="18"/>
                <w:szCs w:val="18"/>
              </w:rPr>
              <w:t>WP6 Project management</w:t>
            </w:r>
          </w:p>
          <w:p w14:paraId="73EBC063" w14:textId="77777777" w:rsidR="003413A6" w:rsidRPr="00C76272" w:rsidRDefault="00735951" w:rsidP="00E63B0E">
            <w:pPr>
              <w:rPr>
                <w:rFonts w:ascii="Verdana" w:hAnsi="Verdana"/>
                <w:sz w:val="18"/>
                <w:szCs w:val="18"/>
              </w:rPr>
            </w:pPr>
            <w:r w:rsidRPr="00C76272">
              <w:rPr>
                <w:rFonts w:ascii="Verdana" w:hAnsi="Verdana"/>
                <w:sz w:val="18"/>
                <w:szCs w:val="18"/>
              </w:rPr>
              <w:t xml:space="preserve">Het projectmanagement werd uitgevoerd vanuit WFBR. </w:t>
            </w:r>
          </w:p>
          <w:p w14:paraId="36408D7A" w14:textId="77777777" w:rsidR="003413A6" w:rsidRPr="00C76272" w:rsidRDefault="003413A6" w:rsidP="00E63B0E">
            <w:pPr>
              <w:rPr>
                <w:rFonts w:ascii="Verdana" w:hAnsi="Verdana"/>
                <w:sz w:val="18"/>
                <w:szCs w:val="18"/>
              </w:rPr>
            </w:pPr>
          </w:p>
          <w:p w14:paraId="6580505E" w14:textId="77777777" w:rsidR="00895C99" w:rsidRPr="00C76272" w:rsidRDefault="00895C99" w:rsidP="00E63B0E">
            <w:pPr>
              <w:rPr>
                <w:rFonts w:ascii="Verdana" w:hAnsi="Verdana"/>
                <w:i/>
                <w:sz w:val="18"/>
                <w:szCs w:val="18"/>
              </w:rPr>
            </w:pPr>
            <w:r w:rsidRPr="00C76272">
              <w:rPr>
                <w:rFonts w:ascii="Verdana" w:hAnsi="Verdana"/>
                <w:i/>
                <w:sz w:val="18"/>
                <w:szCs w:val="18"/>
              </w:rPr>
              <w:t>Monitoring projectvoortgang</w:t>
            </w:r>
          </w:p>
          <w:p w14:paraId="06981831" w14:textId="77777777" w:rsidR="00895C99" w:rsidRPr="00C76272" w:rsidRDefault="00735951" w:rsidP="00E63B0E">
            <w:pPr>
              <w:rPr>
                <w:rFonts w:ascii="Verdana" w:hAnsi="Verdana"/>
                <w:sz w:val="18"/>
                <w:szCs w:val="18"/>
              </w:rPr>
            </w:pPr>
            <w:r w:rsidRPr="00C76272">
              <w:rPr>
                <w:rFonts w:ascii="Verdana" w:hAnsi="Verdana"/>
                <w:sz w:val="18"/>
                <w:szCs w:val="18"/>
              </w:rPr>
              <w:t xml:space="preserve">De projectvoortgang is twee keer per jaar besproken met alle projectpartners. </w:t>
            </w:r>
            <w:r w:rsidR="00895C99" w:rsidRPr="00C76272">
              <w:rPr>
                <w:rFonts w:ascii="Verdana" w:hAnsi="Verdana"/>
                <w:sz w:val="18"/>
                <w:szCs w:val="18"/>
              </w:rPr>
              <w:t xml:space="preserve">De projectresultaten zijn voor de partners toegankelijk gemaakt op een projectteamsite. </w:t>
            </w:r>
          </w:p>
          <w:p w14:paraId="13E4D4D0" w14:textId="77777777" w:rsidR="00895C99" w:rsidRPr="00C76272" w:rsidRDefault="00895C99" w:rsidP="00E63B0E">
            <w:pPr>
              <w:rPr>
                <w:rFonts w:ascii="Verdana" w:hAnsi="Verdana"/>
                <w:sz w:val="18"/>
                <w:szCs w:val="18"/>
              </w:rPr>
            </w:pPr>
          </w:p>
          <w:p w14:paraId="4CC4EE34" w14:textId="77777777" w:rsidR="00895C99" w:rsidRPr="00C76272" w:rsidRDefault="00895C99" w:rsidP="00E63B0E">
            <w:pPr>
              <w:rPr>
                <w:rFonts w:ascii="Verdana" w:hAnsi="Verdana"/>
                <w:sz w:val="18"/>
                <w:szCs w:val="18"/>
              </w:rPr>
            </w:pPr>
            <w:r w:rsidRPr="00C76272">
              <w:rPr>
                <w:rFonts w:ascii="Verdana" w:hAnsi="Verdana"/>
                <w:sz w:val="18"/>
                <w:szCs w:val="18"/>
              </w:rPr>
              <w:t xml:space="preserve">Jaarlijks is een inhoudelijk en financieel voortgangsrapport gemaakt voor de Topsector. </w:t>
            </w:r>
          </w:p>
          <w:p w14:paraId="39F31509" w14:textId="77777777" w:rsidR="00895C99" w:rsidRPr="00C76272" w:rsidRDefault="00895C99" w:rsidP="00E63B0E">
            <w:pPr>
              <w:rPr>
                <w:rFonts w:ascii="Verdana" w:hAnsi="Verdana"/>
                <w:sz w:val="18"/>
                <w:szCs w:val="18"/>
              </w:rPr>
            </w:pPr>
          </w:p>
          <w:p w14:paraId="3D7AD36F" w14:textId="77777777" w:rsidR="00895C99" w:rsidRPr="00C76272" w:rsidRDefault="00895C99" w:rsidP="00E63B0E">
            <w:pPr>
              <w:rPr>
                <w:rFonts w:ascii="Verdana" w:hAnsi="Verdana"/>
                <w:sz w:val="18"/>
                <w:szCs w:val="18"/>
              </w:rPr>
            </w:pPr>
            <w:r w:rsidRPr="00C76272">
              <w:rPr>
                <w:rFonts w:ascii="Verdana" w:hAnsi="Verdana"/>
                <w:sz w:val="18"/>
                <w:szCs w:val="18"/>
              </w:rPr>
              <w:t xml:space="preserve">Per jaar is per partner individueel een meer gedetailleerd werkplan besproken voor de partner-specifieke onderzoeksvragen. </w:t>
            </w:r>
          </w:p>
          <w:p w14:paraId="2C0E2902" w14:textId="77777777" w:rsidR="00895C99" w:rsidRPr="00C76272" w:rsidRDefault="00895C99" w:rsidP="00E63B0E">
            <w:pPr>
              <w:rPr>
                <w:rFonts w:ascii="Verdana" w:hAnsi="Verdana"/>
                <w:sz w:val="18"/>
                <w:szCs w:val="18"/>
              </w:rPr>
            </w:pPr>
          </w:p>
          <w:p w14:paraId="364809D8" w14:textId="77777777" w:rsidR="00895C99" w:rsidRPr="00C76272" w:rsidRDefault="00735951" w:rsidP="00735951">
            <w:pPr>
              <w:rPr>
                <w:rFonts w:ascii="Verdana" w:hAnsi="Verdana"/>
                <w:sz w:val="18"/>
                <w:szCs w:val="18"/>
              </w:rPr>
            </w:pPr>
            <w:r w:rsidRPr="00C76272">
              <w:rPr>
                <w:rFonts w:ascii="Verdana" w:hAnsi="Verdana"/>
                <w:sz w:val="18"/>
                <w:szCs w:val="18"/>
              </w:rPr>
              <w:t xml:space="preserve">Naast de plenaire bijeenkomsten zijn regelmatig meetings gehouden met individuele projectpartners </w:t>
            </w:r>
            <w:r w:rsidR="00895C99" w:rsidRPr="00C76272">
              <w:rPr>
                <w:rFonts w:ascii="Verdana" w:hAnsi="Verdana"/>
                <w:sz w:val="18"/>
                <w:szCs w:val="18"/>
              </w:rPr>
              <w:t xml:space="preserve">en/of andere betrokken partijen </w:t>
            </w:r>
            <w:r w:rsidRPr="00C76272">
              <w:rPr>
                <w:rFonts w:ascii="Verdana" w:hAnsi="Verdana"/>
                <w:sz w:val="18"/>
                <w:szCs w:val="18"/>
              </w:rPr>
              <w:t xml:space="preserve">om </w:t>
            </w:r>
            <w:r w:rsidR="00895C99" w:rsidRPr="00C76272">
              <w:rPr>
                <w:rFonts w:ascii="Verdana" w:hAnsi="Verdana"/>
                <w:sz w:val="18"/>
                <w:szCs w:val="18"/>
              </w:rPr>
              <w:t>specifieke aspecten voor de verschillende projectdoelen te bespreken.</w:t>
            </w:r>
          </w:p>
          <w:p w14:paraId="04AE6E53" w14:textId="77777777" w:rsidR="00895C99" w:rsidRPr="00C76272" w:rsidRDefault="00895C99" w:rsidP="00735951">
            <w:pPr>
              <w:rPr>
                <w:rFonts w:ascii="Verdana" w:hAnsi="Verdana"/>
                <w:sz w:val="18"/>
                <w:szCs w:val="18"/>
              </w:rPr>
            </w:pPr>
          </w:p>
          <w:p w14:paraId="32CB2B3D" w14:textId="77777777" w:rsidR="00735951" w:rsidRPr="00C76272" w:rsidRDefault="00895C99" w:rsidP="00735951">
            <w:pPr>
              <w:rPr>
                <w:rFonts w:ascii="Verdana" w:hAnsi="Verdana"/>
                <w:sz w:val="18"/>
                <w:szCs w:val="18"/>
              </w:rPr>
            </w:pPr>
            <w:r w:rsidRPr="00C76272">
              <w:rPr>
                <w:rFonts w:ascii="Verdana" w:hAnsi="Verdana"/>
                <w:sz w:val="18"/>
                <w:szCs w:val="18"/>
              </w:rPr>
              <w:t xml:space="preserve"> </w:t>
            </w:r>
          </w:p>
          <w:p w14:paraId="374688C5" w14:textId="77777777" w:rsidR="003413A6" w:rsidRPr="00C76272" w:rsidRDefault="003413A6" w:rsidP="00E63B0E">
            <w:pPr>
              <w:rPr>
                <w:rFonts w:ascii="Verdana" w:hAnsi="Verdana"/>
                <w:sz w:val="18"/>
                <w:szCs w:val="18"/>
              </w:rPr>
            </w:pPr>
          </w:p>
          <w:p w14:paraId="27F9BD97" w14:textId="77777777" w:rsidR="003413A6" w:rsidRPr="00C76272" w:rsidRDefault="003413A6" w:rsidP="00E63B0E">
            <w:pPr>
              <w:rPr>
                <w:rFonts w:ascii="Verdana" w:hAnsi="Verdana"/>
                <w:sz w:val="18"/>
                <w:szCs w:val="18"/>
              </w:rPr>
            </w:pPr>
          </w:p>
        </w:tc>
      </w:tr>
      <w:tr w:rsidR="003413A6" w:rsidRPr="00C76272" w14:paraId="5EBBF03D" w14:textId="77777777" w:rsidTr="00E63B0E">
        <w:trPr>
          <w:trHeight w:val="876"/>
        </w:trPr>
        <w:tc>
          <w:tcPr>
            <w:tcW w:w="2245" w:type="dxa"/>
            <w:shd w:val="clear" w:color="auto" w:fill="auto"/>
          </w:tcPr>
          <w:p w14:paraId="01B9B5DB" w14:textId="77777777" w:rsidR="003413A6" w:rsidRPr="00C76272" w:rsidRDefault="003413A6" w:rsidP="00E63B0E">
            <w:pPr>
              <w:rPr>
                <w:rFonts w:ascii="Verdana" w:hAnsi="Verdana"/>
                <w:sz w:val="18"/>
                <w:szCs w:val="18"/>
              </w:rPr>
            </w:pPr>
            <w:r w:rsidRPr="00C76272">
              <w:rPr>
                <w:rFonts w:ascii="Verdana" w:hAnsi="Verdana"/>
                <w:sz w:val="18"/>
                <w:szCs w:val="18"/>
              </w:rPr>
              <w:lastRenderedPageBreak/>
              <w:t xml:space="preserve">Geef een toelichting </w:t>
            </w:r>
            <w:r w:rsidR="00E63B0E" w:rsidRPr="00C76272">
              <w:rPr>
                <w:rFonts w:ascii="Verdana" w:hAnsi="Verdana"/>
                <w:sz w:val="18"/>
                <w:szCs w:val="18"/>
              </w:rPr>
              <w:t xml:space="preserve">op </w:t>
            </w:r>
            <w:r w:rsidRPr="00C76272">
              <w:rPr>
                <w:rFonts w:ascii="Verdana" w:hAnsi="Verdana"/>
                <w:sz w:val="18"/>
                <w:szCs w:val="18"/>
              </w:rPr>
              <w:t>eventuele wijziging</w:t>
            </w:r>
            <w:r w:rsidR="009A4209" w:rsidRPr="00C76272">
              <w:rPr>
                <w:rFonts w:ascii="Verdana" w:hAnsi="Verdana"/>
                <w:sz w:val="18"/>
                <w:szCs w:val="18"/>
              </w:rPr>
              <w:t>en</w:t>
            </w:r>
            <w:r w:rsidRPr="00C76272">
              <w:rPr>
                <w:rFonts w:ascii="Verdana" w:hAnsi="Verdana"/>
                <w:sz w:val="18"/>
                <w:szCs w:val="18"/>
              </w:rPr>
              <w:t xml:space="preserve"> t</w:t>
            </w:r>
            <w:r w:rsidR="002607AF" w:rsidRPr="00C76272">
              <w:rPr>
                <w:rFonts w:ascii="Verdana" w:hAnsi="Verdana"/>
                <w:sz w:val="18"/>
                <w:szCs w:val="18"/>
              </w:rPr>
              <w:t>.</w:t>
            </w:r>
            <w:r w:rsidRPr="00C76272">
              <w:rPr>
                <w:rFonts w:ascii="Verdana" w:hAnsi="Verdana"/>
                <w:sz w:val="18"/>
                <w:szCs w:val="18"/>
              </w:rPr>
              <w:t>o</w:t>
            </w:r>
            <w:r w:rsidR="002607AF" w:rsidRPr="00C76272">
              <w:rPr>
                <w:rFonts w:ascii="Verdana" w:hAnsi="Verdana"/>
                <w:sz w:val="18"/>
                <w:szCs w:val="18"/>
              </w:rPr>
              <w:t>.</w:t>
            </w:r>
            <w:r w:rsidRPr="00C76272">
              <w:rPr>
                <w:rFonts w:ascii="Verdana" w:hAnsi="Verdana"/>
                <w:sz w:val="18"/>
                <w:szCs w:val="18"/>
              </w:rPr>
              <w:t>v</w:t>
            </w:r>
            <w:r w:rsidR="002607AF" w:rsidRPr="00C76272">
              <w:rPr>
                <w:rFonts w:ascii="Verdana" w:hAnsi="Verdana"/>
                <w:sz w:val="18"/>
                <w:szCs w:val="18"/>
              </w:rPr>
              <w:t>.</w:t>
            </w:r>
            <w:r w:rsidRPr="00C76272">
              <w:rPr>
                <w:rFonts w:ascii="Verdana" w:hAnsi="Verdana"/>
                <w:sz w:val="18"/>
                <w:szCs w:val="18"/>
              </w:rPr>
              <w:t xml:space="preserve"> het projectplan. </w:t>
            </w:r>
          </w:p>
        </w:tc>
        <w:tc>
          <w:tcPr>
            <w:tcW w:w="6815" w:type="dxa"/>
            <w:shd w:val="clear" w:color="auto" w:fill="auto"/>
          </w:tcPr>
          <w:p w14:paraId="4C825612" w14:textId="3761EC68" w:rsidR="00D84B31" w:rsidRPr="00C76272" w:rsidRDefault="00D439A1" w:rsidP="00E63B0E">
            <w:pPr>
              <w:rPr>
                <w:rFonts w:ascii="Verdana" w:hAnsi="Verdana"/>
                <w:sz w:val="18"/>
                <w:szCs w:val="17"/>
              </w:rPr>
            </w:pPr>
            <w:r w:rsidRPr="00C76272">
              <w:rPr>
                <w:rFonts w:ascii="Verdana" w:hAnsi="Verdana"/>
                <w:sz w:val="18"/>
                <w:szCs w:val="17"/>
              </w:rPr>
              <w:t xml:space="preserve">Met de verschillende wijzigingen in de samenstelling </w:t>
            </w:r>
            <w:r w:rsidR="00E61F52" w:rsidRPr="00C76272">
              <w:rPr>
                <w:rFonts w:ascii="Verdana" w:hAnsi="Verdana"/>
                <w:sz w:val="18"/>
                <w:szCs w:val="17"/>
              </w:rPr>
              <w:t xml:space="preserve">van het consortium </w:t>
            </w:r>
            <w:r w:rsidRPr="00C76272">
              <w:rPr>
                <w:rFonts w:ascii="Verdana" w:hAnsi="Verdana"/>
                <w:sz w:val="18"/>
                <w:szCs w:val="17"/>
              </w:rPr>
              <w:t>gedurende de looptijd van het project (zie hierboven overzicht wijzigingen consortium partners) is ook het projectplan aangepast op een aanta</w:t>
            </w:r>
            <w:r w:rsidR="00895C99" w:rsidRPr="00C76272">
              <w:rPr>
                <w:rFonts w:ascii="Verdana" w:hAnsi="Verdana"/>
                <w:sz w:val="18"/>
                <w:szCs w:val="17"/>
              </w:rPr>
              <w:t>l</w:t>
            </w:r>
            <w:r w:rsidRPr="00C76272">
              <w:rPr>
                <w:rFonts w:ascii="Verdana" w:hAnsi="Verdana"/>
                <w:sz w:val="18"/>
                <w:szCs w:val="17"/>
              </w:rPr>
              <w:t xml:space="preserve"> punten. Deze wijzigingen </w:t>
            </w:r>
            <w:r w:rsidR="00D84B31" w:rsidRPr="00C76272">
              <w:rPr>
                <w:rFonts w:ascii="Verdana" w:hAnsi="Verdana"/>
                <w:sz w:val="18"/>
                <w:szCs w:val="17"/>
              </w:rPr>
              <w:t>zijn opgenomen in aangepast</w:t>
            </w:r>
            <w:r w:rsidR="00657429" w:rsidRPr="00C76272">
              <w:rPr>
                <w:rFonts w:ascii="Verdana" w:hAnsi="Verdana"/>
                <w:sz w:val="18"/>
                <w:szCs w:val="17"/>
              </w:rPr>
              <w:t>e</w:t>
            </w:r>
            <w:r w:rsidR="00D84B31" w:rsidRPr="00C76272">
              <w:rPr>
                <w:rFonts w:ascii="Verdana" w:hAnsi="Verdana"/>
                <w:sz w:val="18"/>
                <w:szCs w:val="17"/>
              </w:rPr>
              <w:t xml:space="preserve"> projectplan</w:t>
            </w:r>
            <w:r w:rsidR="00657429" w:rsidRPr="00C76272">
              <w:rPr>
                <w:rFonts w:ascii="Verdana" w:hAnsi="Verdana"/>
                <w:sz w:val="18"/>
                <w:szCs w:val="17"/>
              </w:rPr>
              <w:t>nen</w:t>
            </w:r>
            <w:r w:rsidR="00D84B31" w:rsidRPr="00C76272">
              <w:rPr>
                <w:rFonts w:ascii="Verdana" w:hAnsi="Verdana"/>
                <w:sz w:val="18"/>
                <w:szCs w:val="17"/>
              </w:rPr>
              <w:t xml:space="preserve"> die naar de consortium partners en het TKI bureau gecommuniceerd zijn. </w:t>
            </w:r>
          </w:p>
          <w:p w14:paraId="3F2CBD45" w14:textId="77777777" w:rsidR="00D84B31" w:rsidRPr="00C76272" w:rsidRDefault="00D84B31" w:rsidP="00E63B0E">
            <w:pPr>
              <w:rPr>
                <w:rFonts w:ascii="Verdana" w:hAnsi="Verdana"/>
                <w:sz w:val="18"/>
                <w:szCs w:val="17"/>
              </w:rPr>
            </w:pPr>
          </w:p>
          <w:p w14:paraId="3265CA8C" w14:textId="77777777" w:rsidR="003413A6" w:rsidRPr="00C76272" w:rsidRDefault="00D439A1" w:rsidP="00E63B0E">
            <w:pPr>
              <w:rPr>
                <w:rFonts w:ascii="Verdana" w:hAnsi="Verdana"/>
                <w:sz w:val="18"/>
                <w:szCs w:val="18"/>
              </w:rPr>
            </w:pPr>
            <w:r w:rsidRPr="00C76272">
              <w:rPr>
                <w:rFonts w:ascii="Verdana" w:hAnsi="Verdana"/>
                <w:sz w:val="18"/>
                <w:szCs w:val="17"/>
              </w:rPr>
              <w:t xml:space="preserve">De oorspronkelijke inzet van OMVE Netherlands B.V. in dit werkpakket bestond uit het implementeerbaar maken van de plasma-technologie voor toepassing in de pilot omgeving/praktijk, echter per 2018 zijn de plasma activiteiten in het project gestopt en zullen verdere activiteiten zich richten op desinfectie met op </w:t>
            </w:r>
            <w:proofErr w:type="spellStart"/>
            <w:r w:rsidRPr="00C76272">
              <w:rPr>
                <w:rFonts w:ascii="Verdana" w:hAnsi="Verdana"/>
                <w:sz w:val="18"/>
                <w:szCs w:val="17"/>
              </w:rPr>
              <w:t>perazijnzuur</w:t>
            </w:r>
            <w:proofErr w:type="spellEnd"/>
            <w:r w:rsidRPr="00C76272">
              <w:rPr>
                <w:rFonts w:ascii="Verdana" w:hAnsi="Verdana"/>
                <w:sz w:val="18"/>
                <w:szCs w:val="17"/>
              </w:rPr>
              <w:t xml:space="preserve"> gebaseerde oplossingen.</w:t>
            </w:r>
          </w:p>
          <w:p w14:paraId="06182578" w14:textId="77777777" w:rsidR="003413A6" w:rsidRPr="00C76272" w:rsidRDefault="003413A6" w:rsidP="00E63B0E">
            <w:pPr>
              <w:rPr>
                <w:rFonts w:ascii="Verdana" w:hAnsi="Verdana"/>
                <w:sz w:val="18"/>
                <w:szCs w:val="18"/>
              </w:rPr>
            </w:pPr>
          </w:p>
          <w:p w14:paraId="67622071" w14:textId="487CC798" w:rsidR="003413A6" w:rsidRPr="00C76272" w:rsidRDefault="00A1709F" w:rsidP="00E63B0E">
            <w:pPr>
              <w:rPr>
                <w:rFonts w:ascii="Verdana" w:hAnsi="Verdana"/>
                <w:sz w:val="18"/>
                <w:szCs w:val="17"/>
              </w:rPr>
            </w:pPr>
            <w:r w:rsidRPr="00C76272">
              <w:rPr>
                <w:rFonts w:ascii="Verdana" w:hAnsi="Verdana"/>
                <w:sz w:val="18"/>
                <w:szCs w:val="17"/>
              </w:rPr>
              <w:t>In 2018 tr</w:t>
            </w:r>
            <w:r w:rsidR="000F108D" w:rsidRPr="00C76272">
              <w:rPr>
                <w:rFonts w:ascii="Verdana" w:hAnsi="Verdana"/>
                <w:sz w:val="18"/>
                <w:szCs w:val="17"/>
              </w:rPr>
              <w:t>a</w:t>
            </w:r>
            <w:r w:rsidRPr="00C76272">
              <w:rPr>
                <w:rFonts w:ascii="Verdana" w:hAnsi="Verdana"/>
                <w:sz w:val="18"/>
                <w:szCs w:val="17"/>
              </w:rPr>
              <w:t xml:space="preserve">d </w:t>
            </w:r>
            <w:proofErr w:type="spellStart"/>
            <w:r w:rsidRPr="00C76272">
              <w:rPr>
                <w:rFonts w:ascii="Verdana" w:hAnsi="Verdana"/>
                <w:sz w:val="18"/>
                <w:szCs w:val="17"/>
              </w:rPr>
              <w:t>Qlean-tec</w:t>
            </w:r>
            <w:proofErr w:type="spellEnd"/>
            <w:r w:rsidRPr="00C76272">
              <w:rPr>
                <w:rFonts w:ascii="Verdana" w:hAnsi="Verdana"/>
                <w:sz w:val="18"/>
                <w:szCs w:val="17"/>
              </w:rPr>
              <w:t xml:space="preserve"> B.V. toe en daarmee </w:t>
            </w:r>
            <w:r w:rsidR="000F108D" w:rsidRPr="00C76272">
              <w:rPr>
                <w:rFonts w:ascii="Verdana" w:hAnsi="Verdana"/>
                <w:sz w:val="18"/>
                <w:szCs w:val="17"/>
              </w:rPr>
              <w:t xml:space="preserve">werd </w:t>
            </w:r>
            <w:r w:rsidRPr="00C76272">
              <w:rPr>
                <w:rFonts w:ascii="Verdana" w:hAnsi="Verdana"/>
                <w:sz w:val="18"/>
                <w:szCs w:val="17"/>
              </w:rPr>
              <w:t xml:space="preserve">onder WP3 ook naar effecten van enzymatische oplossingen op </w:t>
            </w:r>
            <w:proofErr w:type="spellStart"/>
            <w:r w:rsidRPr="00C76272">
              <w:rPr>
                <w:rFonts w:ascii="Verdana" w:hAnsi="Verdana"/>
                <w:sz w:val="18"/>
                <w:szCs w:val="17"/>
              </w:rPr>
              <w:t>biofilms</w:t>
            </w:r>
            <w:proofErr w:type="spellEnd"/>
            <w:r w:rsidRPr="00C76272">
              <w:rPr>
                <w:rFonts w:ascii="Verdana" w:hAnsi="Verdana"/>
                <w:sz w:val="18"/>
                <w:szCs w:val="17"/>
              </w:rPr>
              <w:t xml:space="preserve"> gekeken. Daarnaast </w:t>
            </w:r>
            <w:r w:rsidR="000F108D" w:rsidRPr="00C76272">
              <w:rPr>
                <w:rFonts w:ascii="Verdana" w:hAnsi="Verdana"/>
                <w:sz w:val="18"/>
                <w:szCs w:val="17"/>
              </w:rPr>
              <w:lastRenderedPageBreak/>
              <w:t>h</w:t>
            </w:r>
            <w:r w:rsidRPr="00C76272">
              <w:rPr>
                <w:rFonts w:ascii="Verdana" w:hAnsi="Verdana"/>
                <w:sz w:val="18"/>
                <w:szCs w:val="17"/>
              </w:rPr>
              <w:t>a</w:t>
            </w:r>
            <w:r w:rsidR="000F108D" w:rsidRPr="00C76272">
              <w:rPr>
                <w:rFonts w:ascii="Verdana" w:hAnsi="Verdana"/>
                <w:sz w:val="18"/>
                <w:szCs w:val="17"/>
              </w:rPr>
              <w:t>d</w:t>
            </w:r>
            <w:r w:rsidRPr="00C76272">
              <w:rPr>
                <w:rFonts w:ascii="Verdana" w:hAnsi="Verdana"/>
                <w:sz w:val="18"/>
                <w:szCs w:val="17"/>
              </w:rPr>
              <w:t xml:space="preserve"> OMVE Netherlands vanaf 2018 naar andere desinfectieoplossingen dan koud plasma </w:t>
            </w:r>
            <w:r w:rsidR="000F108D" w:rsidRPr="00C76272">
              <w:rPr>
                <w:rFonts w:ascii="Verdana" w:hAnsi="Verdana"/>
                <w:sz w:val="18"/>
                <w:szCs w:val="17"/>
              </w:rPr>
              <w:t>gekeken</w:t>
            </w:r>
            <w:r w:rsidRPr="00C76272">
              <w:rPr>
                <w:rFonts w:ascii="Verdana" w:hAnsi="Verdana"/>
                <w:sz w:val="18"/>
                <w:szCs w:val="17"/>
              </w:rPr>
              <w:t>. Hiermee lopen activiteiten in WP3 (D9) ook door in 2018.</w:t>
            </w:r>
          </w:p>
          <w:p w14:paraId="3A838391" w14:textId="77777777" w:rsidR="00FF1A21" w:rsidRPr="00C76272" w:rsidRDefault="00FF1A21" w:rsidP="00E63B0E">
            <w:pPr>
              <w:rPr>
                <w:rFonts w:ascii="Verdana" w:hAnsi="Verdana"/>
                <w:sz w:val="18"/>
                <w:szCs w:val="17"/>
              </w:rPr>
            </w:pPr>
          </w:p>
          <w:p w14:paraId="625B1675" w14:textId="77777777" w:rsidR="00FF1A21" w:rsidRPr="00C76272" w:rsidRDefault="00FF1A21" w:rsidP="00E63B0E">
            <w:pPr>
              <w:rPr>
                <w:rFonts w:ascii="Verdana" w:hAnsi="Verdana"/>
                <w:sz w:val="18"/>
                <w:szCs w:val="18"/>
              </w:rPr>
            </w:pPr>
          </w:p>
          <w:p w14:paraId="5B797CF7" w14:textId="77777777" w:rsidR="003413A6" w:rsidRPr="00C76272" w:rsidRDefault="003413A6" w:rsidP="00E63B0E">
            <w:pPr>
              <w:rPr>
                <w:rFonts w:ascii="Verdana" w:hAnsi="Verdana"/>
                <w:sz w:val="18"/>
                <w:szCs w:val="18"/>
              </w:rPr>
            </w:pPr>
          </w:p>
        </w:tc>
      </w:tr>
      <w:bookmarkEnd w:id="1"/>
    </w:tbl>
    <w:p w14:paraId="6AFC2C33" w14:textId="77777777" w:rsidR="003413A6" w:rsidRPr="00C76272" w:rsidRDefault="003413A6" w:rsidP="00D21578">
      <w:pPr>
        <w:rPr>
          <w:rFonts w:ascii="Verdana" w:hAnsi="Verdana" w:cs="Arial"/>
          <w:b/>
        </w:rPr>
      </w:pPr>
    </w:p>
    <w:p w14:paraId="67388AC6" w14:textId="77777777" w:rsidR="003413A6" w:rsidRPr="00C76272"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76272" w14:paraId="0BE85C7B" w14:textId="77777777" w:rsidTr="00EA32F4">
        <w:tc>
          <w:tcPr>
            <w:tcW w:w="9060" w:type="dxa"/>
            <w:gridSpan w:val="2"/>
            <w:shd w:val="clear" w:color="auto" w:fill="auto"/>
          </w:tcPr>
          <w:p w14:paraId="7F30BDA5" w14:textId="77777777" w:rsidR="00203FC6" w:rsidRPr="00C76272" w:rsidRDefault="00203FC6" w:rsidP="00E63B0E">
            <w:pPr>
              <w:rPr>
                <w:rFonts w:ascii="Verdana" w:hAnsi="Verdana" w:cs="Arial"/>
                <w:b/>
                <w:sz w:val="18"/>
                <w:szCs w:val="18"/>
              </w:rPr>
            </w:pPr>
            <w:r w:rsidRPr="00C76272">
              <w:rPr>
                <w:rFonts w:ascii="Verdana" w:hAnsi="Verdana" w:cs="Arial"/>
                <w:b/>
                <w:sz w:val="18"/>
                <w:szCs w:val="18"/>
              </w:rPr>
              <w:t>Wat heeft het project opgeleverd voor</w:t>
            </w:r>
          </w:p>
        </w:tc>
      </w:tr>
      <w:tr w:rsidR="00203FC6" w:rsidRPr="00C76272" w14:paraId="2381B96F" w14:textId="77777777" w:rsidTr="00203FC6">
        <w:trPr>
          <w:trHeight w:val="878"/>
        </w:trPr>
        <w:tc>
          <w:tcPr>
            <w:tcW w:w="3055" w:type="dxa"/>
            <w:shd w:val="clear" w:color="auto" w:fill="auto"/>
          </w:tcPr>
          <w:p w14:paraId="6C307FC5" w14:textId="77777777" w:rsidR="00203FC6" w:rsidRPr="00C76272" w:rsidRDefault="00203FC6" w:rsidP="00E63B0E">
            <w:pPr>
              <w:rPr>
                <w:rFonts w:ascii="Verdana" w:hAnsi="Verdana"/>
                <w:sz w:val="18"/>
                <w:szCs w:val="18"/>
              </w:rPr>
            </w:pPr>
            <w:r w:rsidRPr="00C76272">
              <w:rPr>
                <w:rFonts w:ascii="Verdana" w:hAnsi="Verdana"/>
                <w:sz w:val="18"/>
                <w:szCs w:val="18"/>
              </w:rPr>
              <w:t xml:space="preserve">Betrokken kennis instellingen </w:t>
            </w:r>
          </w:p>
          <w:p w14:paraId="1BA2A566" w14:textId="77777777" w:rsidR="00203FC6" w:rsidRPr="00C76272" w:rsidRDefault="00203FC6" w:rsidP="00E63B0E">
            <w:pPr>
              <w:rPr>
                <w:rFonts w:ascii="Verdana" w:hAnsi="Verdana"/>
                <w:sz w:val="18"/>
                <w:szCs w:val="18"/>
              </w:rPr>
            </w:pPr>
            <w:r w:rsidRPr="00C76272">
              <w:rPr>
                <w:rFonts w:ascii="Verdana" w:hAnsi="Verdana"/>
                <w:sz w:val="18"/>
                <w:szCs w:val="18"/>
              </w:rPr>
              <w:t>(wetenschappelijk, nieuwe technologie, samenwerking)</w:t>
            </w:r>
          </w:p>
        </w:tc>
        <w:tc>
          <w:tcPr>
            <w:tcW w:w="6005" w:type="dxa"/>
            <w:shd w:val="clear" w:color="auto" w:fill="auto"/>
          </w:tcPr>
          <w:p w14:paraId="49B00535" w14:textId="0149C9E7" w:rsidR="00293D8D" w:rsidRPr="00C76272" w:rsidRDefault="00293D8D" w:rsidP="00E63B0E">
            <w:pPr>
              <w:rPr>
                <w:rFonts w:ascii="Verdana" w:hAnsi="Verdana"/>
                <w:sz w:val="18"/>
                <w:szCs w:val="18"/>
              </w:rPr>
            </w:pPr>
            <w:r w:rsidRPr="00C76272">
              <w:rPr>
                <w:rFonts w:ascii="Verdana" w:hAnsi="Verdana"/>
                <w:sz w:val="18"/>
                <w:szCs w:val="18"/>
              </w:rPr>
              <w:t xml:space="preserve">Kennis over </w:t>
            </w:r>
            <w:r w:rsidR="00895C99" w:rsidRPr="00C76272">
              <w:rPr>
                <w:rFonts w:ascii="Verdana" w:hAnsi="Verdana"/>
                <w:sz w:val="18"/>
                <w:szCs w:val="18"/>
              </w:rPr>
              <w:t xml:space="preserve">de </w:t>
            </w:r>
            <w:r w:rsidRPr="00C76272">
              <w:rPr>
                <w:rFonts w:ascii="Verdana" w:hAnsi="Verdana"/>
                <w:sz w:val="18"/>
                <w:szCs w:val="18"/>
              </w:rPr>
              <w:t xml:space="preserve">effectiviteit van diverse schoonmaak en desinfectie methoden </w:t>
            </w:r>
            <w:r w:rsidR="00895C99" w:rsidRPr="00C76272">
              <w:rPr>
                <w:rFonts w:ascii="Verdana" w:hAnsi="Verdana"/>
                <w:sz w:val="18"/>
                <w:szCs w:val="18"/>
              </w:rPr>
              <w:t xml:space="preserve">kan door WFBR ingezet worden </w:t>
            </w:r>
            <w:r w:rsidR="00597C20">
              <w:rPr>
                <w:rFonts w:ascii="Verdana" w:hAnsi="Verdana"/>
                <w:sz w:val="18"/>
                <w:szCs w:val="18"/>
              </w:rPr>
              <w:t xml:space="preserve">om bedrijven gerichter te ondersteunen in vragen rondom hygiëne. </w:t>
            </w:r>
          </w:p>
          <w:p w14:paraId="00C4A337" w14:textId="77777777" w:rsidR="00293D8D" w:rsidRPr="00C76272" w:rsidRDefault="00293D8D" w:rsidP="00E63B0E">
            <w:pPr>
              <w:rPr>
                <w:rFonts w:ascii="Verdana" w:hAnsi="Verdana"/>
                <w:sz w:val="18"/>
                <w:szCs w:val="18"/>
              </w:rPr>
            </w:pPr>
          </w:p>
          <w:p w14:paraId="12B62A1C" w14:textId="683D7174" w:rsidR="00293D8D" w:rsidRPr="00C76272" w:rsidRDefault="00293D8D" w:rsidP="00E63B0E">
            <w:pPr>
              <w:rPr>
                <w:rFonts w:ascii="Verdana" w:hAnsi="Verdana"/>
                <w:sz w:val="18"/>
                <w:szCs w:val="18"/>
              </w:rPr>
            </w:pPr>
            <w:r w:rsidRPr="00C76272">
              <w:rPr>
                <w:rFonts w:ascii="Verdana" w:hAnsi="Verdana"/>
                <w:sz w:val="18"/>
                <w:szCs w:val="18"/>
              </w:rPr>
              <w:t xml:space="preserve">Door </w:t>
            </w:r>
            <w:r w:rsidR="00895C99" w:rsidRPr="00C76272">
              <w:rPr>
                <w:rFonts w:ascii="Verdana" w:hAnsi="Verdana"/>
                <w:sz w:val="18"/>
                <w:szCs w:val="18"/>
              </w:rPr>
              <w:t xml:space="preserve">het </w:t>
            </w:r>
            <w:r w:rsidRPr="00C76272">
              <w:rPr>
                <w:rFonts w:ascii="Verdana" w:hAnsi="Verdana"/>
                <w:sz w:val="18"/>
                <w:szCs w:val="18"/>
              </w:rPr>
              <w:t xml:space="preserve">delen van kennis op symposia </w:t>
            </w:r>
            <w:r w:rsidR="00597C20">
              <w:rPr>
                <w:rFonts w:ascii="Verdana" w:hAnsi="Verdana"/>
                <w:sz w:val="18"/>
                <w:szCs w:val="18"/>
              </w:rPr>
              <w:t xml:space="preserve">en in vakbladen heeft het project de </w:t>
            </w:r>
            <w:r w:rsidR="00895C99" w:rsidRPr="00C76272">
              <w:rPr>
                <w:rFonts w:ascii="Verdana" w:hAnsi="Verdana"/>
                <w:sz w:val="18"/>
                <w:szCs w:val="18"/>
              </w:rPr>
              <w:t xml:space="preserve">zichtbaarheid </w:t>
            </w:r>
            <w:r w:rsidR="00597C20">
              <w:rPr>
                <w:rFonts w:ascii="Verdana" w:hAnsi="Verdana"/>
                <w:sz w:val="18"/>
                <w:szCs w:val="18"/>
              </w:rPr>
              <w:t xml:space="preserve">van WFBR </w:t>
            </w:r>
            <w:r w:rsidR="00597C20" w:rsidRPr="00C76272">
              <w:rPr>
                <w:rFonts w:ascii="Verdana" w:hAnsi="Verdana"/>
                <w:sz w:val="18"/>
                <w:szCs w:val="18"/>
              </w:rPr>
              <w:t xml:space="preserve">als onderzoeksinstituut vragen op het gebied van reiniging en desinfectie </w:t>
            </w:r>
            <w:r w:rsidR="00597C20">
              <w:rPr>
                <w:rFonts w:ascii="Verdana" w:hAnsi="Verdana"/>
                <w:sz w:val="18"/>
                <w:szCs w:val="18"/>
              </w:rPr>
              <w:t>verhoogd</w:t>
            </w:r>
            <w:r w:rsidRPr="00C76272">
              <w:rPr>
                <w:rFonts w:ascii="Verdana" w:hAnsi="Verdana"/>
                <w:sz w:val="18"/>
                <w:szCs w:val="18"/>
              </w:rPr>
              <w:t xml:space="preserve"> </w:t>
            </w:r>
            <w:r w:rsidR="00A05632" w:rsidRPr="00C76272">
              <w:rPr>
                <w:rFonts w:ascii="Verdana" w:hAnsi="Verdana"/>
                <w:sz w:val="18"/>
                <w:szCs w:val="18"/>
              </w:rPr>
              <w:t xml:space="preserve">(zowel </w:t>
            </w:r>
            <w:r w:rsidR="00597C20">
              <w:rPr>
                <w:rFonts w:ascii="Verdana" w:hAnsi="Verdana"/>
                <w:sz w:val="18"/>
                <w:szCs w:val="18"/>
              </w:rPr>
              <w:t xml:space="preserve">in het </w:t>
            </w:r>
            <w:r w:rsidR="00A05632" w:rsidRPr="00C76272">
              <w:rPr>
                <w:rFonts w:ascii="Verdana" w:hAnsi="Verdana"/>
                <w:sz w:val="18"/>
                <w:szCs w:val="18"/>
              </w:rPr>
              <w:t>wetenschappelijk</w:t>
            </w:r>
            <w:r w:rsidR="00597C20">
              <w:rPr>
                <w:rFonts w:ascii="Verdana" w:hAnsi="Verdana"/>
                <w:sz w:val="18"/>
                <w:szCs w:val="18"/>
              </w:rPr>
              <w:t xml:space="preserve">e veld </w:t>
            </w:r>
            <w:r w:rsidR="00A05632" w:rsidRPr="00C76272">
              <w:rPr>
                <w:rFonts w:ascii="Verdana" w:hAnsi="Verdana"/>
                <w:sz w:val="18"/>
                <w:szCs w:val="18"/>
              </w:rPr>
              <w:t>als ook bij bedrijven in de sector)</w:t>
            </w:r>
            <w:r w:rsidRPr="00C76272">
              <w:rPr>
                <w:rFonts w:ascii="Verdana" w:hAnsi="Verdana"/>
                <w:sz w:val="18"/>
                <w:szCs w:val="18"/>
              </w:rPr>
              <w:t xml:space="preserve">.  </w:t>
            </w:r>
          </w:p>
          <w:p w14:paraId="717A1F54" w14:textId="77777777" w:rsidR="00293D8D" w:rsidRPr="00C76272" w:rsidRDefault="00293D8D" w:rsidP="00E63B0E">
            <w:pPr>
              <w:rPr>
                <w:rFonts w:ascii="Verdana" w:hAnsi="Verdana"/>
                <w:sz w:val="18"/>
                <w:szCs w:val="18"/>
              </w:rPr>
            </w:pPr>
          </w:p>
          <w:p w14:paraId="7510D6D5" w14:textId="77777777" w:rsidR="00203FC6" w:rsidRPr="00C76272" w:rsidRDefault="00B5595B" w:rsidP="00E63B0E">
            <w:pPr>
              <w:rPr>
                <w:rFonts w:ascii="Verdana" w:hAnsi="Verdana"/>
                <w:sz w:val="18"/>
                <w:szCs w:val="18"/>
              </w:rPr>
            </w:pPr>
            <w:r w:rsidRPr="00C76272">
              <w:rPr>
                <w:rFonts w:ascii="Verdana" w:hAnsi="Verdana"/>
                <w:sz w:val="18"/>
                <w:szCs w:val="18"/>
              </w:rPr>
              <w:t>Door de samenwerking met de projectpartners weten wij elkaar in de toekomst sneller te vinden voor nieuwe samenwerking. Daarnaast heeft WFBR als onderzoeksinstelling</w:t>
            </w:r>
            <w:r w:rsidR="00293D8D" w:rsidRPr="00C76272">
              <w:rPr>
                <w:rFonts w:ascii="Verdana" w:hAnsi="Verdana"/>
                <w:sz w:val="18"/>
                <w:szCs w:val="18"/>
              </w:rPr>
              <w:t xml:space="preserve"> </w:t>
            </w:r>
            <w:r w:rsidRPr="00C76272">
              <w:rPr>
                <w:rFonts w:ascii="Verdana" w:hAnsi="Verdana"/>
                <w:sz w:val="18"/>
                <w:szCs w:val="18"/>
              </w:rPr>
              <w:t>kennis opgedaan van de vragen die spelen</w:t>
            </w:r>
            <w:r w:rsidR="00293D8D" w:rsidRPr="00C76272">
              <w:rPr>
                <w:rFonts w:ascii="Verdana" w:hAnsi="Verdana"/>
                <w:sz w:val="18"/>
                <w:szCs w:val="18"/>
              </w:rPr>
              <w:t xml:space="preserve"> op de werkvloer en </w:t>
            </w:r>
            <w:r w:rsidRPr="00C76272">
              <w:rPr>
                <w:rFonts w:ascii="Verdana" w:hAnsi="Verdana"/>
                <w:sz w:val="18"/>
                <w:szCs w:val="18"/>
              </w:rPr>
              <w:t xml:space="preserve">bij de bedrijven. Deze kennis draagt bij </w:t>
            </w:r>
            <w:r w:rsidR="00293D8D" w:rsidRPr="00C76272">
              <w:rPr>
                <w:rFonts w:ascii="Verdana" w:hAnsi="Verdana"/>
                <w:sz w:val="18"/>
                <w:szCs w:val="18"/>
              </w:rPr>
              <w:t xml:space="preserve">om in toekomstige projecten nog gerichter onderzoek te doen. </w:t>
            </w:r>
          </w:p>
          <w:p w14:paraId="220E8E9C" w14:textId="77777777" w:rsidR="00203FC6" w:rsidRPr="00C76272" w:rsidRDefault="00203FC6" w:rsidP="00E63B0E">
            <w:pPr>
              <w:rPr>
                <w:rFonts w:ascii="Verdana" w:hAnsi="Verdana" w:cs="Arial"/>
                <w:b/>
                <w:sz w:val="18"/>
                <w:szCs w:val="18"/>
              </w:rPr>
            </w:pPr>
          </w:p>
        </w:tc>
      </w:tr>
      <w:tr w:rsidR="00203FC6" w:rsidRPr="00C76272" w14:paraId="5B32EA97" w14:textId="77777777" w:rsidTr="00203FC6">
        <w:trPr>
          <w:trHeight w:val="876"/>
        </w:trPr>
        <w:tc>
          <w:tcPr>
            <w:tcW w:w="3055" w:type="dxa"/>
            <w:shd w:val="clear" w:color="auto" w:fill="auto"/>
          </w:tcPr>
          <w:p w14:paraId="42B3AB18" w14:textId="77777777" w:rsidR="00203FC6" w:rsidRPr="00C76272" w:rsidRDefault="00203FC6" w:rsidP="00E63B0E">
            <w:pPr>
              <w:rPr>
                <w:rFonts w:ascii="Verdana" w:hAnsi="Verdana"/>
                <w:sz w:val="18"/>
                <w:szCs w:val="18"/>
              </w:rPr>
            </w:pPr>
            <w:r w:rsidRPr="00C76272">
              <w:rPr>
                <w:rFonts w:ascii="Verdana" w:hAnsi="Verdana"/>
                <w:sz w:val="18"/>
                <w:szCs w:val="18"/>
              </w:rPr>
              <w:t>Betrokken bedrijven (toepassing van resultaten in de praktijk, en op welke termijn?)</w:t>
            </w:r>
          </w:p>
        </w:tc>
        <w:tc>
          <w:tcPr>
            <w:tcW w:w="6005" w:type="dxa"/>
            <w:shd w:val="clear" w:color="auto" w:fill="auto"/>
          </w:tcPr>
          <w:p w14:paraId="7AC527B4" w14:textId="18366E39" w:rsidR="00203FC6" w:rsidRPr="00C76272" w:rsidRDefault="00293D8D" w:rsidP="00E63B0E">
            <w:pPr>
              <w:rPr>
                <w:rFonts w:ascii="Verdana" w:hAnsi="Verdana"/>
                <w:sz w:val="18"/>
                <w:szCs w:val="18"/>
              </w:rPr>
            </w:pPr>
            <w:r w:rsidRPr="00C76272">
              <w:rPr>
                <w:rFonts w:ascii="Verdana" w:hAnsi="Verdana"/>
                <w:sz w:val="18"/>
                <w:szCs w:val="18"/>
              </w:rPr>
              <w:t xml:space="preserve">Een belangrijke meerwaarde van het project </w:t>
            </w:r>
            <w:r w:rsidR="00157053" w:rsidRPr="00C76272">
              <w:rPr>
                <w:rFonts w:ascii="Verdana" w:hAnsi="Verdana"/>
                <w:sz w:val="18"/>
                <w:szCs w:val="18"/>
              </w:rPr>
              <w:t>is dat machine</w:t>
            </w:r>
            <w:r w:rsidRPr="00C76272">
              <w:rPr>
                <w:rFonts w:ascii="Verdana" w:hAnsi="Verdana"/>
                <w:sz w:val="18"/>
                <w:szCs w:val="18"/>
              </w:rPr>
              <w:t xml:space="preserve">bouwers, professionele schoonmaakbedrijven, leveranciers van schoonmaakproducten en </w:t>
            </w:r>
            <w:r w:rsidR="00A33970">
              <w:rPr>
                <w:rFonts w:ascii="Verdana" w:hAnsi="Verdana"/>
                <w:sz w:val="18"/>
                <w:szCs w:val="18"/>
              </w:rPr>
              <w:t xml:space="preserve">levensmiddelen producerende </w:t>
            </w:r>
            <w:r w:rsidRPr="00C76272">
              <w:rPr>
                <w:rFonts w:ascii="Verdana" w:hAnsi="Verdana"/>
                <w:sz w:val="18"/>
                <w:szCs w:val="18"/>
              </w:rPr>
              <w:t xml:space="preserve">bedrijven met elkaar in gesprek zijn gekomen over reiniging en desinfectie. Samen kan er gewerkt worden aan </w:t>
            </w:r>
            <w:r w:rsidR="00597C20">
              <w:rPr>
                <w:rFonts w:ascii="Verdana" w:hAnsi="Verdana"/>
                <w:sz w:val="18"/>
                <w:szCs w:val="18"/>
              </w:rPr>
              <w:t>verbetering van het ontwerp van</w:t>
            </w:r>
            <w:r w:rsidRPr="00C76272">
              <w:rPr>
                <w:rFonts w:ascii="Verdana" w:hAnsi="Verdana"/>
                <w:sz w:val="18"/>
                <w:szCs w:val="18"/>
              </w:rPr>
              <w:t xml:space="preserve"> apparatuur en inrichting van productieruimtes zodat deze sneller</w:t>
            </w:r>
            <w:r w:rsidR="00597C20">
              <w:rPr>
                <w:rFonts w:ascii="Verdana" w:hAnsi="Verdana"/>
                <w:sz w:val="18"/>
                <w:szCs w:val="18"/>
              </w:rPr>
              <w:t xml:space="preserve"> en effectiever</w:t>
            </w:r>
            <w:r w:rsidRPr="00C76272">
              <w:rPr>
                <w:rFonts w:ascii="Verdana" w:hAnsi="Verdana"/>
                <w:sz w:val="18"/>
                <w:szCs w:val="18"/>
              </w:rPr>
              <w:t xml:space="preserve"> te reinigen zijn.</w:t>
            </w:r>
            <w:r w:rsidR="00157053" w:rsidRPr="00C76272">
              <w:rPr>
                <w:rFonts w:ascii="Verdana" w:hAnsi="Verdana"/>
                <w:sz w:val="18"/>
                <w:szCs w:val="18"/>
              </w:rPr>
              <w:t xml:space="preserve"> </w:t>
            </w:r>
          </w:p>
          <w:p w14:paraId="789120FF" w14:textId="77777777" w:rsidR="00203FC6" w:rsidRPr="00C76272" w:rsidRDefault="00203FC6" w:rsidP="00293D8D">
            <w:pPr>
              <w:rPr>
                <w:rFonts w:ascii="Verdana" w:hAnsi="Verdana"/>
                <w:sz w:val="18"/>
                <w:szCs w:val="18"/>
              </w:rPr>
            </w:pPr>
          </w:p>
          <w:p w14:paraId="4250A8EA" w14:textId="6C5A1474" w:rsidR="0008168A" w:rsidRDefault="006D732B" w:rsidP="0008168A">
            <w:pPr>
              <w:pStyle w:val="Geenafstand"/>
              <w:rPr>
                <w:rFonts w:ascii="Verdana" w:hAnsi="Verdana"/>
                <w:sz w:val="18"/>
                <w:szCs w:val="18"/>
              </w:rPr>
            </w:pPr>
            <w:proofErr w:type="spellStart"/>
            <w:r w:rsidRPr="00687BA0">
              <w:rPr>
                <w:rFonts w:ascii="Verdana" w:hAnsi="Verdana"/>
                <w:sz w:val="18"/>
                <w:szCs w:val="18"/>
                <w:u w:val="single"/>
              </w:rPr>
              <w:t>Qlean</w:t>
            </w:r>
            <w:r w:rsidR="00C01DBA" w:rsidRPr="00687BA0">
              <w:rPr>
                <w:rFonts w:ascii="Verdana" w:hAnsi="Verdana"/>
                <w:sz w:val="18"/>
                <w:szCs w:val="18"/>
                <w:u w:val="single"/>
              </w:rPr>
              <w:t>-</w:t>
            </w:r>
            <w:r w:rsidRPr="00687BA0">
              <w:rPr>
                <w:rFonts w:ascii="Verdana" w:hAnsi="Verdana"/>
                <w:sz w:val="18"/>
                <w:szCs w:val="18"/>
                <w:u w:val="single"/>
              </w:rPr>
              <w:t>tec</w:t>
            </w:r>
            <w:proofErr w:type="spellEnd"/>
            <w:r w:rsidR="00C01DBA" w:rsidRPr="00687BA0">
              <w:rPr>
                <w:rFonts w:ascii="Verdana" w:hAnsi="Verdana"/>
                <w:sz w:val="18"/>
                <w:szCs w:val="18"/>
                <w:u w:val="single"/>
              </w:rPr>
              <w:t>/</w:t>
            </w:r>
            <w:proofErr w:type="spellStart"/>
            <w:r w:rsidRPr="00687BA0">
              <w:rPr>
                <w:rFonts w:ascii="Verdana" w:hAnsi="Verdana"/>
                <w:sz w:val="18"/>
                <w:szCs w:val="18"/>
                <w:u w:val="single"/>
              </w:rPr>
              <w:t>Christeyns</w:t>
            </w:r>
            <w:proofErr w:type="spellEnd"/>
            <w:r w:rsidRPr="00C76272">
              <w:rPr>
                <w:rFonts w:ascii="Verdana" w:hAnsi="Verdana"/>
                <w:sz w:val="18"/>
                <w:szCs w:val="18"/>
              </w:rPr>
              <w:t xml:space="preserve"> (WP3):</w:t>
            </w:r>
            <w:r w:rsidR="0008168A" w:rsidRPr="00C76272">
              <w:rPr>
                <w:rFonts w:ascii="Verdana" w:hAnsi="Verdana"/>
                <w:sz w:val="18"/>
                <w:szCs w:val="18"/>
              </w:rPr>
              <w:t xml:space="preserve"> </w:t>
            </w:r>
            <w:r w:rsidR="003932CF" w:rsidRPr="00C76272">
              <w:rPr>
                <w:rFonts w:ascii="Verdana" w:hAnsi="Verdana"/>
                <w:sz w:val="18"/>
                <w:szCs w:val="18"/>
              </w:rPr>
              <w:t xml:space="preserve">het effect van </w:t>
            </w:r>
            <w:r w:rsidR="0008168A" w:rsidRPr="00C76272">
              <w:rPr>
                <w:rFonts w:ascii="Verdana" w:hAnsi="Verdana"/>
                <w:sz w:val="18"/>
                <w:szCs w:val="18"/>
              </w:rPr>
              <w:t xml:space="preserve">enzymoplossingen </w:t>
            </w:r>
            <w:r w:rsidR="003932CF" w:rsidRPr="00C76272">
              <w:rPr>
                <w:rFonts w:ascii="Verdana" w:hAnsi="Verdana"/>
                <w:sz w:val="18"/>
                <w:szCs w:val="18"/>
              </w:rPr>
              <w:t xml:space="preserve">op </w:t>
            </w:r>
            <w:proofErr w:type="spellStart"/>
            <w:r w:rsidR="003932CF" w:rsidRPr="00C76272">
              <w:rPr>
                <w:rFonts w:ascii="Verdana" w:hAnsi="Verdana"/>
                <w:sz w:val="18"/>
                <w:szCs w:val="18"/>
              </w:rPr>
              <w:t>biofilms</w:t>
            </w:r>
            <w:proofErr w:type="spellEnd"/>
            <w:r w:rsidR="003932CF" w:rsidRPr="00C76272">
              <w:rPr>
                <w:rFonts w:ascii="Verdana" w:hAnsi="Verdana"/>
                <w:sz w:val="18"/>
                <w:szCs w:val="18"/>
              </w:rPr>
              <w:t xml:space="preserve"> is in de PPS onderzocht en levert daarmee o</w:t>
            </w:r>
            <w:r w:rsidR="0008168A" w:rsidRPr="00C76272">
              <w:rPr>
                <w:rFonts w:ascii="Verdana" w:hAnsi="Verdana"/>
                <w:sz w:val="18"/>
                <w:szCs w:val="18"/>
              </w:rPr>
              <w:t>nafhankelijk</w:t>
            </w:r>
            <w:r w:rsidR="00597C20">
              <w:rPr>
                <w:rFonts w:ascii="Verdana" w:hAnsi="Verdana"/>
                <w:sz w:val="18"/>
                <w:szCs w:val="18"/>
              </w:rPr>
              <w:t>e</w:t>
            </w:r>
            <w:r w:rsidR="0008168A" w:rsidRPr="00C76272">
              <w:rPr>
                <w:rFonts w:ascii="Verdana" w:hAnsi="Verdana"/>
                <w:sz w:val="18"/>
                <w:szCs w:val="18"/>
              </w:rPr>
              <w:t xml:space="preserve"> onderzoek</w:t>
            </w:r>
            <w:r w:rsidR="003932CF" w:rsidRPr="00C76272">
              <w:rPr>
                <w:rFonts w:ascii="Verdana" w:hAnsi="Verdana"/>
                <w:sz w:val="18"/>
                <w:szCs w:val="18"/>
              </w:rPr>
              <w:t>sresultaten over de werking</w:t>
            </w:r>
            <w:r w:rsidR="00687BA0">
              <w:rPr>
                <w:rFonts w:ascii="Verdana" w:hAnsi="Verdana"/>
                <w:sz w:val="18"/>
                <w:szCs w:val="18"/>
              </w:rPr>
              <w:t xml:space="preserve"> van enzymen</w:t>
            </w:r>
            <w:r w:rsidR="003932CF" w:rsidRPr="00C76272">
              <w:rPr>
                <w:rFonts w:ascii="Verdana" w:hAnsi="Verdana"/>
                <w:sz w:val="18"/>
                <w:szCs w:val="18"/>
              </w:rPr>
              <w:t xml:space="preserve">. De resultaten uit het project laten zien dat enzymen </w:t>
            </w:r>
            <w:r w:rsidR="0008168A" w:rsidRPr="00C76272">
              <w:rPr>
                <w:rFonts w:ascii="Verdana" w:hAnsi="Verdana"/>
                <w:sz w:val="18"/>
                <w:szCs w:val="18"/>
              </w:rPr>
              <w:t>bijdragen aan een adequate verwijdering</w:t>
            </w:r>
            <w:r w:rsidR="003932CF" w:rsidRPr="00C76272">
              <w:rPr>
                <w:rFonts w:ascii="Verdana" w:hAnsi="Verdana"/>
                <w:sz w:val="18"/>
                <w:szCs w:val="18"/>
              </w:rPr>
              <w:t xml:space="preserve"> van </w:t>
            </w:r>
            <w:proofErr w:type="spellStart"/>
            <w:r w:rsidR="003932CF" w:rsidRPr="00C76272">
              <w:rPr>
                <w:rFonts w:ascii="Verdana" w:hAnsi="Verdana"/>
                <w:sz w:val="18"/>
                <w:szCs w:val="18"/>
              </w:rPr>
              <w:t>biofilms</w:t>
            </w:r>
            <w:proofErr w:type="spellEnd"/>
            <w:r w:rsidR="003932CF" w:rsidRPr="00C76272">
              <w:rPr>
                <w:rFonts w:ascii="Verdana" w:hAnsi="Verdana"/>
                <w:sz w:val="18"/>
                <w:szCs w:val="18"/>
              </w:rPr>
              <w:t xml:space="preserve"> </w:t>
            </w:r>
            <w:r w:rsidR="0008168A" w:rsidRPr="00C76272">
              <w:rPr>
                <w:rFonts w:ascii="Verdana" w:hAnsi="Verdana"/>
                <w:sz w:val="18"/>
                <w:szCs w:val="18"/>
              </w:rPr>
              <w:t>en een meer gedegen desinfectie</w:t>
            </w:r>
            <w:r w:rsidR="003932CF" w:rsidRPr="00C76272">
              <w:rPr>
                <w:rFonts w:ascii="Verdana" w:hAnsi="Verdana"/>
                <w:sz w:val="18"/>
                <w:szCs w:val="18"/>
              </w:rPr>
              <w:t xml:space="preserve"> mogelijk maakt</w:t>
            </w:r>
            <w:r w:rsidR="00687BA0">
              <w:rPr>
                <w:rFonts w:ascii="Verdana" w:hAnsi="Verdana"/>
                <w:sz w:val="18"/>
                <w:szCs w:val="18"/>
              </w:rPr>
              <w:t>.</w:t>
            </w:r>
          </w:p>
          <w:p w14:paraId="43751DD6" w14:textId="3695C7C6" w:rsidR="00B5595B" w:rsidRPr="00C76272" w:rsidRDefault="0008168A" w:rsidP="0008168A">
            <w:pPr>
              <w:rPr>
                <w:rFonts w:ascii="Verdana" w:hAnsi="Verdana"/>
                <w:sz w:val="18"/>
                <w:szCs w:val="18"/>
              </w:rPr>
            </w:pPr>
            <w:r w:rsidRPr="00C76272">
              <w:rPr>
                <w:rFonts w:ascii="Verdana" w:hAnsi="Verdana"/>
                <w:sz w:val="18"/>
                <w:szCs w:val="18"/>
              </w:rPr>
              <w:t xml:space="preserve">Het onderzoek </w:t>
            </w:r>
            <w:r w:rsidR="003932CF" w:rsidRPr="00C76272">
              <w:rPr>
                <w:rFonts w:ascii="Verdana" w:hAnsi="Verdana"/>
                <w:sz w:val="18"/>
                <w:szCs w:val="18"/>
              </w:rPr>
              <w:t xml:space="preserve">aan de werking van enzymen </w:t>
            </w:r>
            <w:r w:rsidRPr="00C76272">
              <w:rPr>
                <w:rFonts w:ascii="Verdana" w:hAnsi="Verdana"/>
                <w:sz w:val="18"/>
                <w:szCs w:val="18"/>
              </w:rPr>
              <w:t xml:space="preserve">is </w:t>
            </w:r>
            <w:r w:rsidR="003932CF" w:rsidRPr="00C76272">
              <w:rPr>
                <w:rFonts w:ascii="Verdana" w:hAnsi="Verdana"/>
                <w:sz w:val="18"/>
                <w:szCs w:val="18"/>
              </w:rPr>
              <w:t xml:space="preserve">voor </w:t>
            </w:r>
            <w:proofErr w:type="spellStart"/>
            <w:r w:rsidR="003932CF" w:rsidRPr="00C76272">
              <w:rPr>
                <w:rFonts w:ascii="Verdana" w:hAnsi="Verdana"/>
                <w:sz w:val="18"/>
                <w:szCs w:val="18"/>
              </w:rPr>
              <w:t>Qlean-tec</w:t>
            </w:r>
            <w:proofErr w:type="spellEnd"/>
            <w:r w:rsidR="00C01DBA">
              <w:rPr>
                <w:rFonts w:ascii="Verdana" w:hAnsi="Verdana"/>
                <w:sz w:val="18"/>
                <w:szCs w:val="18"/>
              </w:rPr>
              <w:t>/</w:t>
            </w:r>
            <w:r w:rsidR="003932CF" w:rsidRPr="00C76272">
              <w:rPr>
                <w:rFonts w:ascii="Verdana" w:hAnsi="Verdana"/>
                <w:sz w:val="18"/>
                <w:szCs w:val="18"/>
              </w:rPr>
              <w:t xml:space="preserve"> </w:t>
            </w:r>
            <w:proofErr w:type="spellStart"/>
            <w:r w:rsidR="003932CF" w:rsidRPr="00C76272">
              <w:rPr>
                <w:rFonts w:ascii="Verdana" w:hAnsi="Verdana"/>
                <w:sz w:val="18"/>
                <w:szCs w:val="18"/>
              </w:rPr>
              <w:t>Christeyns</w:t>
            </w:r>
            <w:proofErr w:type="spellEnd"/>
            <w:r w:rsidR="003932CF" w:rsidRPr="00C76272">
              <w:rPr>
                <w:rFonts w:ascii="Verdana" w:hAnsi="Verdana"/>
                <w:sz w:val="18"/>
                <w:szCs w:val="18"/>
              </w:rPr>
              <w:t xml:space="preserve"> </w:t>
            </w:r>
            <w:r w:rsidRPr="00C76272">
              <w:rPr>
                <w:rFonts w:ascii="Verdana" w:hAnsi="Verdana"/>
                <w:sz w:val="18"/>
                <w:szCs w:val="18"/>
              </w:rPr>
              <w:t>de belangrijkste reden geweest</w:t>
            </w:r>
            <w:r w:rsidR="003932CF" w:rsidRPr="00C76272">
              <w:rPr>
                <w:rFonts w:ascii="Verdana" w:hAnsi="Verdana"/>
                <w:sz w:val="18"/>
                <w:szCs w:val="18"/>
              </w:rPr>
              <w:t xml:space="preserve"> om mee te doen. De resultaten uit het project helpen om</w:t>
            </w:r>
            <w:r w:rsidRPr="00C76272">
              <w:rPr>
                <w:rFonts w:ascii="Verdana" w:hAnsi="Verdana"/>
                <w:sz w:val="18"/>
                <w:szCs w:val="18"/>
              </w:rPr>
              <w:t xml:space="preserve"> resultaat verhogend te werken,</w:t>
            </w:r>
            <w:r w:rsidR="003932CF" w:rsidRPr="00C76272">
              <w:rPr>
                <w:rFonts w:ascii="Verdana" w:hAnsi="Verdana"/>
                <w:sz w:val="18"/>
                <w:szCs w:val="18"/>
              </w:rPr>
              <w:t xml:space="preserve"> en om onderscheidend</w:t>
            </w:r>
            <w:r w:rsidR="006D732B" w:rsidRPr="00C76272">
              <w:rPr>
                <w:rFonts w:ascii="Verdana" w:hAnsi="Verdana"/>
                <w:sz w:val="18"/>
                <w:szCs w:val="18"/>
              </w:rPr>
              <w:t xml:space="preserve"> en relevant te zijn. </w:t>
            </w:r>
            <w:r w:rsidRPr="00C76272">
              <w:rPr>
                <w:rFonts w:ascii="Verdana" w:hAnsi="Verdana"/>
                <w:sz w:val="18"/>
                <w:szCs w:val="18"/>
              </w:rPr>
              <w:t>Tevens</w:t>
            </w:r>
            <w:r w:rsidR="00687BA0">
              <w:rPr>
                <w:rFonts w:ascii="Verdana" w:hAnsi="Verdana"/>
                <w:sz w:val="18"/>
                <w:szCs w:val="18"/>
              </w:rPr>
              <w:t xml:space="preserve"> bood het project de kans om te</w:t>
            </w:r>
            <w:r w:rsidRPr="00C76272">
              <w:rPr>
                <w:rFonts w:ascii="Verdana" w:hAnsi="Verdana"/>
                <w:sz w:val="18"/>
                <w:szCs w:val="18"/>
              </w:rPr>
              <w:t xml:space="preserve"> leren van andere partijen</w:t>
            </w:r>
            <w:r w:rsidR="00687BA0">
              <w:rPr>
                <w:rFonts w:ascii="Verdana" w:hAnsi="Verdana"/>
                <w:sz w:val="18"/>
                <w:szCs w:val="18"/>
              </w:rPr>
              <w:t xml:space="preserve"> en met </w:t>
            </w:r>
            <w:r w:rsidRPr="00C76272">
              <w:rPr>
                <w:rFonts w:ascii="Verdana" w:hAnsi="Verdana"/>
                <w:sz w:val="18"/>
                <w:szCs w:val="18"/>
              </w:rPr>
              <w:t xml:space="preserve">de gedeelde kennis </w:t>
            </w:r>
            <w:r w:rsidR="00687BA0">
              <w:rPr>
                <w:rFonts w:ascii="Verdana" w:hAnsi="Verdana"/>
                <w:sz w:val="18"/>
                <w:szCs w:val="18"/>
              </w:rPr>
              <w:t>wordt</w:t>
            </w:r>
            <w:r w:rsidRPr="00C76272">
              <w:rPr>
                <w:rFonts w:ascii="Verdana" w:hAnsi="Verdana"/>
                <w:sz w:val="18"/>
                <w:szCs w:val="18"/>
              </w:rPr>
              <w:t xml:space="preserve"> een bijdrage </w:t>
            </w:r>
            <w:r w:rsidR="00687BA0">
              <w:rPr>
                <w:rFonts w:ascii="Verdana" w:hAnsi="Verdana"/>
                <w:sz w:val="18"/>
                <w:szCs w:val="18"/>
              </w:rPr>
              <w:t>geleverd aan</w:t>
            </w:r>
            <w:r w:rsidRPr="00C76272">
              <w:rPr>
                <w:rFonts w:ascii="Verdana" w:hAnsi="Verdana"/>
                <w:sz w:val="18"/>
                <w:szCs w:val="18"/>
              </w:rPr>
              <w:t xml:space="preserve"> het algemeen belang</w:t>
            </w:r>
            <w:r w:rsidR="00687BA0">
              <w:rPr>
                <w:rFonts w:ascii="Verdana" w:hAnsi="Verdana"/>
                <w:sz w:val="18"/>
                <w:szCs w:val="18"/>
              </w:rPr>
              <w:t xml:space="preserve"> van hygiëne</w:t>
            </w:r>
            <w:r w:rsidRPr="00C76272">
              <w:rPr>
                <w:rFonts w:ascii="Verdana" w:hAnsi="Verdana"/>
                <w:sz w:val="18"/>
                <w:szCs w:val="18"/>
              </w:rPr>
              <w:t>.</w:t>
            </w:r>
          </w:p>
          <w:p w14:paraId="420CB96F" w14:textId="7D32AF7E" w:rsidR="006D732B" w:rsidRPr="00C76272" w:rsidRDefault="006D732B" w:rsidP="0008168A">
            <w:pPr>
              <w:rPr>
                <w:rFonts w:ascii="Verdana" w:hAnsi="Verdana"/>
                <w:sz w:val="18"/>
                <w:szCs w:val="18"/>
              </w:rPr>
            </w:pPr>
          </w:p>
          <w:p w14:paraId="1C8374D4" w14:textId="632CFA65" w:rsidR="006D732B" w:rsidRPr="00C76272" w:rsidRDefault="00540E76" w:rsidP="0008168A">
            <w:pPr>
              <w:rPr>
                <w:rFonts w:ascii="Verdana" w:hAnsi="Verdana"/>
                <w:sz w:val="18"/>
                <w:szCs w:val="18"/>
              </w:rPr>
            </w:pPr>
            <w:r w:rsidRPr="00C76272">
              <w:rPr>
                <w:rFonts w:ascii="Verdana" w:hAnsi="Verdana"/>
                <w:sz w:val="18"/>
                <w:szCs w:val="18"/>
              </w:rPr>
              <w:t xml:space="preserve">Voor </w:t>
            </w:r>
            <w:proofErr w:type="spellStart"/>
            <w:r w:rsidRPr="00687BA0">
              <w:rPr>
                <w:rFonts w:ascii="Verdana" w:hAnsi="Verdana"/>
                <w:sz w:val="18"/>
                <w:szCs w:val="18"/>
                <w:u w:val="single"/>
              </w:rPr>
              <w:t>Asito</w:t>
            </w:r>
            <w:proofErr w:type="spellEnd"/>
            <w:r w:rsidRPr="00687BA0">
              <w:rPr>
                <w:rFonts w:ascii="Verdana" w:hAnsi="Verdana"/>
                <w:sz w:val="18"/>
                <w:szCs w:val="18"/>
                <w:u w:val="single"/>
              </w:rPr>
              <w:t xml:space="preserve"> b.v</w:t>
            </w:r>
            <w:r w:rsidRPr="00C76272">
              <w:rPr>
                <w:rFonts w:ascii="Verdana" w:hAnsi="Verdana"/>
                <w:sz w:val="18"/>
                <w:szCs w:val="18"/>
              </w:rPr>
              <w:t xml:space="preserve">. zijn vooral de testen met waterstofperoxide en </w:t>
            </w:r>
            <w:proofErr w:type="spellStart"/>
            <w:r w:rsidRPr="00C76272">
              <w:rPr>
                <w:rFonts w:ascii="Verdana" w:hAnsi="Verdana"/>
                <w:sz w:val="18"/>
                <w:szCs w:val="18"/>
              </w:rPr>
              <w:t>perazijnzuur</w:t>
            </w:r>
            <w:proofErr w:type="spellEnd"/>
            <w:r w:rsidRPr="00C76272">
              <w:rPr>
                <w:rFonts w:ascii="Verdana" w:hAnsi="Verdana"/>
                <w:sz w:val="18"/>
                <w:szCs w:val="18"/>
              </w:rPr>
              <w:t xml:space="preserve"> nuttig, omdat deze  toepassing in de praktijk in diverse branches steeds vaker voorkomt. Vooral in de gezondheidszorg wordt de </w:t>
            </w:r>
            <w:proofErr w:type="spellStart"/>
            <w:r w:rsidRPr="00C76272">
              <w:rPr>
                <w:rFonts w:ascii="Verdana" w:hAnsi="Verdana"/>
                <w:sz w:val="18"/>
                <w:szCs w:val="18"/>
              </w:rPr>
              <w:t>fogging</w:t>
            </w:r>
            <w:proofErr w:type="spellEnd"/>
            <w:r w:rsidRPr="00C76272">
              <w:rPr>
                <w:rFonts w:ascii="Verdana" w:hAnsi="Verdana"/>
                <w:sz w:val="18"/>
                <w:szCs w:val="18"/>
              </w:rPr>
              <w:t xml:space="preserve"> methodiek in steeds meer ziekenhuizen omarmd als een valide, betrouwbare methode om te desinfecteren.</w:t>
            </w:r>
          </w:p>
          <w:p w14:paraId="4F8EEC6D" w14:textId="3910F57A" w:rsidR="00540E76" w:rsidRPr="00C76272" w:rsidRDefault="00540E76" w:rsidP="0008168A">
            <w:pPr>
              <w:rPr>
                <w:rFonts w:ascii="Verdana" w:hAnsi="Verdana"/>
                <w:sz w:val="18"/>
                <w:szCs w:val="18"/>
              </w:rPr>
            </w:pPr>
          </w:p>
          <w:p w14:paraId="3A1F2515" w14:textId="08E9DC4A" w:rsidR="00540E76" w:rsidRPr="00C76272" w:rsidRDefault="00540E76" w:rsidP="00540E76">
            <w:pPr>
              <w:rPr>
                <w:rFonts w:ascii="Verdana" w:hAnsi="Verdana"/>
                <w:sz w:val="18"/>
              </w:rPr>
            </w:pPr>
            <w:r w:rsidRPr="00C76272">
              <w:rPr>
                <w:rFonts w:ascii="Verdana" w:hAnsi="Verdana"/>
                <w:sz w:val="18"/>
              </w:rPr>
              <w:t xml:space="preserve">Voor </w:t>
            </w:r>
            <w:r w:rsidRPr="00687BA0">
              <w:rPr>
                <w:rFonts w:ascii="Verdana" w:hAnsi="Verdana"/>
                <w:sz w:val="18"/>
                <w:u w:val="single"/>
              </w:rPr>
              <w:t>Kaak</w:t>
            </w:r>
            <w:r w:rsidRPr="00C76272">
              <w:rPr>
                <w:rFonts w:ascii="Verdana" w:hAnsi="Verdana"/>
                <w:sz w:val="18"/>
              </w:rPr>
              <w:t xml:space="preserve"> heeft het project een nieuwe inzichten gegeven</w:t>
            </w:r>
            <w:r w:rsidR="00157053" w:rsidRPr="00C76272">
              <w:rPr>
                <w:rFonts w:ascii="Verdana" w:hAnsi="Verdana"/>
                <w:sz w:val="18"/>
              </w:rPr>
              <w:t xml:space="preserve"> op</w:t>
            </w:r>
            <w:r w:rsidRPr="00C76272">
              <w:rPr>
                <w:rFonts w:ascii="Verdana" w:hAnsi="Verdana"/>
                <w:sz w:val="18"/>
              </w:rPr>
              <w:t xml:space="preserve">: </w:t>
            </w:r>
          </w:p>
          <w:p w14:paraId="47DB610A" w14:textId="77777777" w:rsidR="00157053" w:rsidRPr="00C76272" w:rsidRDefault="00540E76" w:rsidP="00157053">
            <w:pPr>
              <w:pStyle w:val="Lijstalinea"/>
              <w:numPr>
                <w:ilvl w:val="0"/>
                <w:numId w:val="28"/>
              </w:numPr>
              <w:rPr>
                <w:rFonts w:ascii="Verdana" w:hAnsi="Verdana"/>
                <w:sz w:val="18"/>
              </w:rPr>
            </w:pPr>
            <w:r w:rsidRPr="00C76272">
              <w:rPr>
                <w:rFonts w:ascii="Verdana" w:hAnsi="Verdana"/>
                <w:sz w:val="18"/>
              </w:rPr>
              <w:t>Bewustwording van reinigingsmogelijkheden van de apparatuur in zijn algemeenheid.</w:t>
            </w:r>
          </w:p>
          <w:p w14:paraId="639FB0DC" w14:textId="6A1826F8" w:rsidR="00157053" w:rsidRPr="00C76272" w:rsidRDefault="00540E76" w:rsidP="00157053">
            <w:pPr>
              <w:pStyle w:val="Lijstalinea"/>
              <w:numPr>
                <w:ilvl w:val="0"/>
                <w:numId w:val="28"/>
              </w:numPr>
              <w:rPr>
                <w:rFonts w:ascii="Verdana" w:hAnsi="Verdana"/>
                <w:sz w:val="18"/>
              </w:rPr>
            </w:pPr>
            <w:r w:rsidRPr="00C76272">
              <w:rPr>
                <w:rFonts w:ascii="Verdana" w:hAnsi="Verdana"/>
                <w:sz w:val="18"/>
              </w:rPr>
              <w:t xml:space="preserve">Inzicht in het type </w:t>
            </w:r>
            <w:r w:rsidR="00157053" w:rsidRPr="00C76272">
              <w:rPr>
                <w:rFonts w:ascii="Verdana" w:hAnsi="Verdana"/>
                <w:sz w:val="18"/>
              </w:rPr>
              <w:t>microbiologische</w:t>
            </w:r>
            <w:r w:rsidRPr="00C76272">
              <w:rPr>
                <w:rFonts w:ascii="Verdana" w:hAnsi="Verdana"/>
                <w:sz w:val="18"/>
              </w:rPr>
              <w:t xml:space="preserve"> vervuiling, en nieuwe inzichten op het gebied van reiniging en desinfectie</w:t>
            </w:r>
          </w:p>
          <w:p w14:paraId="15A7113A" w14:textId="2A8A15F6" w:rsidR="00540E76" w:rsidRPr="00C76272" w:rsidRDefault="00157053" w:rsidP="00157053">
            <w:pPr>
              <w:pStyle w:val="Lijstalinea"/>
              <w:numPr>
                <w:ilvl w:val="0"/>
                <w:numId w:val="28"/>
              </w:numPr>
              <w:rPr>
                <w:rFonts w:ascii="Verdana" w:hAnsi="Verdana"/>
                <w:sz w:val="18"/>
              </w:rPr>
            </w:pPr>
            <w:r w:rsidRPr="00C76272">
              <w:rPr>
                <w:rFonts w:ascii="Verdana" w:hAnsi="Verdana"/>
                <w:sz w:val="18"/>
              </w:rPr>
              <w:lastRenderedPageBreak/>
              <w:t>D</w:t>
            </w:r>
            <w:r w:rsidR="00540E76" w:rsidRPr="00C76272">
              <w:rPr>
                <w:rFonts w:ascii="Verdana" w:hAnsi="Verdana"/>
                <w:sz w:val="18"/>
              </w:rPr>
              <w:t xml:space="preserve">e minimale reinigingsfrequentie </w:t>
            </w:r>
            <w:r w:rsidR="00687BA0">
              <w:rPr>
                <w:rFonts w:ascii="Verdana" w:hAnsi="Verdana"/>
                <w:sz w:val="18"/>
              </w:rPr>
              <w:t>die nodig is voor</w:t>
            </w:r>
            <w:r w:rsidR="00540E76" w:rsidRPr="00C76272">
              <w:rPr>
                <w:rFonts w:ascii="Verdana" w:hAnsi="Verdana"/>
                <w:sz w:val="18"/>
              </w:rPr>
              <w:t xml:space="preserve"> na-rijskasten.</w:t>
            </w:r>
          </w:p>
          <w:p w14:paraId="2FDC6058" w14:textId="3468E4F0" w:rsidR="00540E76" w:rsidRPr="00C76272" w:rsidRDefault="00540E76" w:rsidP="00540E76">
            <w:pPr>
              <w:rPr>
                <w:color w:val="1F497D"/>
              </w:rPr>
            </w:pPr>
          </w:p>
          <w:p w14:paraId="3723A447" w14:textId="1091E5C3" w:rsidR="00540E76" w:rsidRPr="00C76272" w:rsidRDefault="00E62446" w:rsidP="00540E76">
            <w:pPr>
              <w:rPr>
                <w:rFonts w:ascii="Verdana" w:hAnsi="Verdana"/>
                <w:sz w:val="18"/>
              </w:rPr>
            </w:pPr>
            <w:r w:rsidRPr="00C76272">
              <w:rPr>
                <w:rFonts w:ascii="Verdana" w:hAnsi="Verdana"/>
                <w:sz w:val="18"/>
              </w:rPr>
              <w:t xml:space="preserve">Machinebouwer </w:t>
            </w:r>
            <w:r w:rsidRPr="00687BA0">
              <w:rPr>
                <w:rFonts w:ascii="Verdana" w:hAnsi="Verdana"/>
                <w:sz w:val="18"/>
                <w:u w:val="single"/>
              </w:rPr>
              <w:t>OMVE Netherlands BV</w:t>
            </w:r>
            <w:r w:rsidRPr="00C76272">
              <w:rPr>
                <w:rFonts w:ascii="Verdana" w:hAnsi="Verdana"/>
                <w:sz w:val="18"/>
              </w:rPr>
              <w:t xml:space="preserve"> was op zoek naar een desinfectiemethode voor een afgesloten kast waarin vloeistoffen aseptisch kunnen worden afgevuld. Monsters die op de pilot apparatuur afgevuld worden moeten veilig zijn voor humane consumptie. Daarnaast vragen klanten om een minimaal gebruik van chemicaliën. De resultaten van de  </w:t>
            </w:r>
            <w:proofErr w:type="spellStart"/>
            <w:r w:rsidRPr="00C76272">
              <w:rPr>
                <w:rFonts w:ascii="Verdana" w:hAnsi="Verdana"/>
                <w:sz w:val="18"/>
              </w:rPr>
              <w:t>fogging</w:t>
            </w:r>
            <w:proofErr w:type="spellEnd"/>
            <w:r w:rsidRPr="00C76272">
              <w:rPr>
                <w:rFonts w:ascii="Verdana" w:hAnsi="Verdana"/>
                <w:sz w:val="18"/>
              </w:rPr>
              <w:t xml:space="preserve"> experimenten die binnen de PPS zijn uitgevoerd en gepubliceerd in een wetenschappelijk tijdschrift </w:t>
            </w:r>
            <w:r w:rsidR="00A7236C" w:rsidRPr="00C76272">
              <w:rPr>
                <w:rFonts w:ascii="Verdana" w:hAnsi="Verdana"/>
                <w:sz w:val="18"/>
              </w:rPr>
              <w:t>zijn voor</w:t>
            </w:r>
            <w:r w:rsidRPr="00C76272">
              <w:rPr>
                <w:rFonts w:ascii="Verdana" w:hAnsi="Verdana"/>
                <w:sz w:val="18"/>
              </w:rPr>
              <w:t xml:space="preserve"> OMVE </w:t>
            </w:r>
            <w:r w:rsidR="00A7236C" w:rsidRPr="00C76272">
              <w:rPr>
                <w:rFonts w:ascii="Verdana" w:hAnsi="Verdana"/>
                <w:sz w:val="18"/>
              </w:rPr>
              <w:t>inzetbaar ter</w:t>
            </w:r>
            <w:r w:rsidR="00F73064" w:rsidRPr="00C76272">
              <w:rPr>
                <w:rFonts w:ascii="Verdana" w:hAnsi="Verdana"/>
                <w:sz w:val="18"/>
              </w:rPr>
              <w:t xml:space="preserve"> onderbouwing </w:t>
            </w:r>
            <w:r w:rsidR="00687BA0">
              <w:rPr>
                <w:rFonts w:ascii="Verdana" w:hAnsi="Verdana"/>
                <w:sz w:val="18"/>
              </w:rPr>
              <w:t>van</w:t>
            </w:r>
            <w:r w:rsidR="00A7236C" w:rsidRPr="00C76272">
              <w:rPr>
                <w:rFonts w:ascii="Verdana" w:hAnsi="Verdana"/>
                <w:sz w:val="18"/>
              </w:rPr>
              <w:t xml:space="preserve"> </w:t>
            </w:r>
            <w:r w:rsidR="00687BA0">
              <w:rPr>
                <w:rFonts w:ascii="Verdana" w:hAnsi="Verdana"/>
                <w:sz w:val="18"/>
              </w:rPr>
              <w:t xml:space="preserve">advies over </w:t>
            </w:r>
            <w:r w:rsidR="00A7236C" w:rsidRPr="00C76272">
              <w:rPr>
                <w:rFonts w:ascii="Verdana" w:hAnsi="Verdana"/>
                <w:sz w:val="18"/>
              </w:rPr>
              <w:t xml:space="preserve">desinfectie </w:t>
            </w:r>
            <w:r w:rsidR="00F73064" w:rsidRPr="00C76272">
              <w:rPr>
                <w:rFonts w:ascii="Verdana" w:hAnsi="Verdana"/>
                <w:sz w:val="18"/>
              </w:rPr>
              <w:t xml:space="preserve">richting hun klanten. </w:t>
            </w:r>
          </w:p>
          <w:p w14:paraId="55156855" w14:textId="31505C19" w:rsidR="00F73064" w:rsidRPr="00C76272" w:rsidRDefault="00F73064" w:rsidP="00540E76">
            <w:pPr>
              <w:rPr>
                <w:rFonts w:ascii="Verdana" w:hAnsi="Verdana"/>
                <w:sz w:val="18"/>
              </w:rPr>
            </w:pPr>
          </w:p>
          <w:p w14:paraId="38316D17" w14:textId="77777777" w:rsidR="00B5595B" w:rsidRPr="00C76272" w:rsidRDefault="00B5595B" w:rsidP="00293D8D">
            <w:pPr>
              <w:rPr>
                <w:rFonts w:ascii="Verdana" w:hAnsi="Verdana"/>
                <w:sz w:val="18"/>
                <w:szCs w:val="18"/>
              </w:rPr>
            </w:pPr>
          </w:p>
        </w:tc>
      </w:tr>
      <w:tr w:rsidR="00203FC6" w:rsidRPr="00C76272" w14:paraId="7F48E35D" w14:textId="77777777" w:rsidTr="00203FC6">
        <w:trPr>
          <w:trHeight w:val="876"/>
        </w:trPr>
        <w:tc>
          <w:tcPr>
            <w:tcW w:w="3055" w:type="dxa"/>
            <w:shd w:val="clear" w:color="auto" w:fill="auto"/>
          </w:tcPr>
          <w:p w14:paraId="4B5E7786" w14:textId="77777777" w:rsidR="007C4248" w:rsidRPr="00C76272" w:rsidRDefault="00203FC6" w:rsidP="00E63B0E">
            <w:pPr>
              <w:rPr>
                <w:rFonts w:ascii="Verdana" w:hAnsi="Verdana"/>
                <w:sz w:val="18"/>
                <w:szCs w:val="18"/>
              </w:rPr>
            </w:pPr>
            <w:r w:rsidRPr="00C76272">
              <w:rPr>
                <w:rFonts w:ascii="Verdana" w:hAnsi="Verdana"/>
                <w:sz w:val="18"/>
                <w:szCs w:val="18"/>
              </w:rPr>
              <w:lastRenderedPageBreak/>
              <w:t>Maatschappij</w:t>
            </w:r>
            <w:r w:rsidR="009A4209" w:rsidRPr="00C76272">
              <w:rPr>
                <w:rFonts w:ascii="Verdana" w:hAnsi="Verdana"/>
                <w:sz w:val="18"/>
                <w:szCs w:val="18"/>
              </w:rPr>
              <w:t xml:space="preserve"> </w:t>
            </w:r>
            <w:r w:rsidR="007C4248" w:rsidRPr="00C76272">
              <w:rPr>
                <w:rFonts w:ascii="Verdana" w:hAnsi="Verdana"/>
                <w:sz w:val="18"/>
                <w:szCs w:val="18"/>
              </w:rPr>
              <w:t>(sociaal, milieu, economie)</w:t>
            </w:r>
          </w:p>
        </w:tc>
        <w:tc>
          <w:tcPr>
            <w:tcW w:w="6005" w:type="dxa"/>
            <w:shd w:val="clear" w:color="auto" w:fill="auto"/>
          </w:tcPr>
          <w:p w14:paraId="021C3343" w14:textId="77777777" w:rsidR="00203FC6" w:rsidRPr="00C76272" w:rsidRDefault="00203FC6" w:rsidP="00E63B0E">
            <w:pPr>
              <w:rPr>
                <w:rFonts w:ascii="Verdana" w:hAnsi="Verdana"/>
                <w:sz w:val="18"/>
                <w:szCs w:val="18"/>
              </w:rPr>
            </w:pPr>
          </w:p>
          <w:p w14:paraId="0EE7542E" w14:textId="1A860BF0" w:rsidR="00203FC6" w:rsidRPr="00C76272" w:rsidRDefault="00B5595B" w:rsidP="00E63B0E">
            <w:pPr>
              <w:rPr>
                <w:rFonts w:ascii="Verdana" w:hAnsi="Verdana"/>
                <w:sz w:val="18"/>
                <w:szCs w:val="18"/>
              </w:rPr>
            </w:pPr>
            <w:r w:rsidRPr="00C76272">
              <w:rPr>
                <w:rFonts w:ascii="Verdana" w:hAnsi="Verdana"/>
                <w:sz w:val="18"/>
                <w:szCs w:val="18"/>
              </w:rPr>
              <w:t xml:space="preserve">Toepassing van nieuwe desinfectie methodes zoals </w:t>
            </w:r>
            <w:proofErr w:type="spellStart"/>
            <w:r w:rsidRPr="00C76272">
              <w:rPr>
                <w:rFonts w:ascii="Verdana" w:hAnsi="Verdana"/>
                <w:sz w:val="18"/>
                <w:szCs w:val="18"/>
              </w:rPr>
              <w:t>f</w:t>
            </w:r>
            <w:r w:rsidR="00293D8D" w:rsidRPr="00C76272">
              <w:rPr>
                <w:rFonts w:ascii="Verdana" w:hAnsi="Verdana"/>
                <w:sz w:val="18"/>
                <w:szCs w:val="18"/>
              </w:rPr>
              <w:t>ogging</w:t>
            </w:r>
            <w:proofErr w:type="spellEnd"/>
            <w:r w:rsidR="00293D8D" w:rsidRPr="00C76272">
              <w:rPr>
                <w:rFonts w:ascii="Verdana" w:hAnsi="Verdana"/>
                <w:sz w:val="18"/>
                <w:szCs w:val="18"/>
              </w:rPr>
              <w:t xml:space="preserve"> draagt bij aan </w:t>
            </w:r>
            <w:r w:rsidR="0015092E" w:rsidRPr="00C76272">
              <w:rPr>
                <w:rFonts w:ascii="Verdana" w:hAnsi="Verdana"/>
                <w:sz w:val="18"/>
                <w:szCs w:val="18"/>
              </w:rPr>
              <w:t>ver</w:t>
            </w:r>
            <w:r w:rsidR="00293D8D" w:rsidRPr="00C76272">
              <w:rPr>
                <w:rFonts w:ascii="Verdana" w:hAnsi="Verdana"/>
                <w:sz w:val="18"/>
                <w:szCs w:val="18"/>
              </w:rPr>
              <w:t>minder</w:t>
            </w:r>
            <w:r w:rsidR="0015092E" w:rsidRPr="00C76272">
              <w:rPr>
                <w:rFonts w:ascii="Verdana" w:hAnsi="Verdana"/>
                <w:sz w:val="18"/>
                <w:szCs w:val="18"/>
              </w:rPr>
              <w:t>en</w:t>
            </w:r>
            <w:r w:rsidR="00293D8D" w:rsidRPr="00C76272">
              <w:rPr>
                <w:rFonts w:ascii="Verdana" w:hAnsi="Verdana"/>
                <w:sz w:val="18"/>
                <w:szCs w:val="18"/>
              </w:rPr>
              <w:t xml:space="preserve"> gebruik van </w:t>
            </w:r>
            <w:r w:rsidRPr="00C76272">
              <w:rPr>
                <w:rFonts w:ascii="Verdana" w:hAnsi="Verdana"/>
                <w:sz w:val="18"/>
                <w:szCs w:val="18"/>
              </w:rPr>
              <w:t xml:space="preserve">chemicaliën en daarmee minder belasting van het milieu. </w:t>
            </w:r>
          </w:p>
          <w:p w14:paraId="5B951D16" w14:textId="77777777" w:rsidR="00B5595B" w:rsidRPr="00C76272" w:rsidRDefault="00B5595B" w:rsidP="00E63B0E">
            <w:pPr>
              <w:rPr>
                <w:rFonts w:ascii="Verdana" w:hAnsi="Verdana"/>
                <w:sz w:val="18"/>
                <w:szCs w:val="18"/>
              </w:rPr>
            </w:pPr>
          </w:p>
          <w:p w14:paraId="0289C491" w14:textId="77777777" w:rsidR="00B5595B" w:rsidRPr="00C76272" w:rsidRDefault="00E20AF8" w:rsidP="00E63B0E">
            <w:pPr>
              <w:rPr>
                <w:rFonts w:ascii="Verdana" w:hAnsi="Verdana"/>
                <w:sz w:val="18"/>
                <w:szCs w:val="18"/>
              </w:rPr>
            </w:pPr>
            <w:r w:rsidRPr="00C76272">
              <w:rPr>
                <w:rFonts w:ascii="Verdana" w:hAnsi="Verdana"/>
                <w:sz w:val="18"/>
                <w:szCs w:val="18"/>
              </w:rPr>
              <w:t xml:space="preserve">Verbeterde procedures voor reiniging en desinfectie dragen bij aan hogere voedselveiligheid en minder derving van voedsel. </w:t>
            </w:r>
          </w:p>
          <w:p w14:paraId="7A468D8B" w14:textId="77777777" w:rsidR="00B5595B" w:rsidRPr="00C76272" w:rsidRDefault="00B5595B" w:rsidP="00E63B0E">
            <w:pPr>
              <w:rPr>
                <w:rFonts w:ascii="Verdana" w:hAnsi="Verdana"/>
                <w:sz w:val="18"/>
                <w:szCs w:val="18"/>
              </w:rPr>
            </w:pPr>
          </w:p>
          <w:p w14:paraId="7FB10767" w14:textId="77777777" w:rsidR="00203FC6" w:rsidRPr="00C76272" w:rsidRDefault="00293D8D" w:rsidP="00E63B0E">
            <w:pPr>
              <w:rPr>
                <w:rFonts w:ascii="Verdana" w:hAnsi="Verdana"/>
                <w:sz w:val="18"/>
                <w:szCs w:val="18"/>
              </w:rPr>
            </w:pPr>
            <w:r w:rsidRPr="00C76272">
              <w:rPr>
                <w:rFonts w:ascii="Verdana" w:hAnsi="Verdana"/>
                <w:sz w:val="18"/>
                <w:szCs w:val="18"/>
              </w:rPr>
              <w:t>Schoonmaken is kostbaar</w:t>
            </w:r>
            <w:r w:rsidR="00E20AF8" w:rsidRPr="00C76272">
              <w:rPr>
                <w:rFonts w:ascii="Verdana" w:hAnsi="Verdana"/>
                <w:sz w:val="18"/>
                <w:szCs w:val="18"/>
              </w:rPr>
              <w:t>, enerzijds vanwege de inzet van manuren en anderzijds vanwege de downtime van de productie</w:t>
            </w:r>
            <w:r w:rsidRPr="00C76272">
              <w:rPr>
                <w:rFonts w:ascii="Verdana" w:hAnsi="Verdana"/>
                <w:sz w:val="18"/>
                <w:szCs w:val="18"/>
              </w:rPr>
              <w:t xml:space="preserve">. </w:t>
            </w:r>
            <w:r w:rsidR="00E20AF8" w:rsidRPr="00C76272">
              <w:rPr>
                <w:rFonts w:ascii="Verdana" w:hAnsi="Verdana"/>
                <w:sz w:val="18"/>
                <w:szCs w:val="18"/>
              </w:rPr>
              <w:t>Een g</w:t>
            </w:r>
            <w:r w:rsidRPr="00C76272">
              <w:rPr>
                <w:rFonts w:ascii="Verdana" w:hAnsi="Verdana"/>
                <w:sz w:val="18"/>
                <w:szCs w:val="18"/>
              </w:rPr>
              <w:t xml:space="preserve">erichter en </w:t>
            </w:r>
            <w:r w:rsidR="00E20AF8" w:rsidRPr="00C76272">
              <w:rPr>
                <w:rFonts w:ascii="Verdana" w:hAnsi="Verdana"/>
                <w:sz w:val="18"/>
                <w:szCs w:val="18"/>
              </w:rPr>
              <w:t>efficiënter</w:t>
            </w:r>
            <w:r w:rsidRPr="00C76272">
              <w:rPr>
                <w:rFonts w:ascii="Verdana" w:hAnsi="Verdana"/>
                <w:sz w:val="18"/>
                <w:szCs w:val="18"/>
              </w:rPr>
              <w:t xml:space="preserve"> schoonmaakbeleid </w:t>
            </w:r>
            <w:r w:rsidR="00E20AF8" w:rsidRPr="00C76272">
              <w:rPr>
                <w:rFonts w:ascii="Verdana" w:hAnsi="Verdana"/>
                <w:sz w:val="18"/>
                <w:szCs w:val="18"/>
              </w:rPr>
              <w:t xml:space="preserve">en </w:t>
            </w:r>
            <w:r w:rsidR="00DF054A" w:rsidRPr="00C76272">
              <w:rPr>
                <w:rFonts w:ascii="Verdana" w:hAnsi="Verdana"/>
                <w:sz w:val="18"/>
                <w:szCs w:val="18"/>
              </w:rPr>
              <w:t xml:space="preserve">aanpassing van ontwerp van procesapparatuur </w:t>
            </w:r>
            <w:r w:rsidR="00E20AF8" w:rsidRPr="00C76272">
              <w:rPr>
                <w:rFonts w:ascii="Verdana" w:hAnsi="Verdana"/>
                <w:sz w:val="18"/>
                <w:szCs w:val="18"/>
              </w:rPr>
              <w:t>kan daarom bijdragen aan verlaging van de</w:t>
            </w:r>
            <w:r w:rsidR="00DF054A" w:rsidRPr="00C76272">
              <w:rPr>
                <w:rFonts w:ascii="Verdana" w:hAnsi="Verdana"/>
                <w:sz w:val="18"/>
                <w:szCs w:val="18"/>
              </w:rPr>
              <w:t xml:space="preserve"> </w:t>
            </w:r>
            <w:r w:rsidR="00E20AF8" w:rsidRPr="00C76272">
              <w:rPr>
                <w:rFonts w:ascii="Verdana" w:hAnsi="Verdana"/>
                <w:sz w:val="18"/>
                <w:szCs w:val="18"/>
              </w:rPr>
              <w:t xml:space="preserve">schoonmaakkosten. </w:t>
            </w:r>
          </w:p>
          <w:p w14:paraId="4575FF91" w14:textId="77777777" w:rsidR="00203FC6" w:rsidRPr="00C76272" w:rsidRDefault="00203FC6" w:rsidP="00E63B0E">
            <w:pPr>
              <w:rPr>
                <w:rFonts w:ascii="Verdana" w:hAnsi="Verdana"/>
                <w:sz w:val="18"/>
                <w:szCs w:val="18"/>
              </w:rPr>
            </w:pPr>
          </w:p>
          <w:p w14:paraId="5ADA2EF9" w14:textId="77777777" w:rsidR="00203FC6" w:rsidRPr="00C76272" w:rsidRDefault="00203FC6" w:rsidP="00E63B0E">
            <w:pPr>
              <w:rPr>
                <w:rFonts w:ascii="Verdana" w:hAnsi="Verdana"/>
                <w:sz w:val="18"/>
                <w:szCs w:val="18"/>
              </w:rPr>
            </w:pPr>
          </w:p>
        </w:tc>
      </w:tr>
      <w:tr w:rsidR="00203FC6" w:rsidRPr="000F44A3" w14:paraId="37B4B545" w14:textId="77777777" w:rsidTr="00203FC6">
        <w:trPr>
          <w:trHeight w:val="876"/>
        </w:trPr>
        <w:tc>
          <w:tcPr>
            <w:tcW w:w="3055" w:type="dxa"/>
            <w:shd w:val="clear" w:color="auto" w:fill="auto"/>
          </w:tcPr>
          <w:p w14:paraId="2A476FFB" w14:textId="77777777" w:rsidR="00203FC6" w:rsidRPr="00C01DBA" w:rsidRDefault="00203FC6" w:rsidP="00E63B0E">
            <w:pPr>
              <w:rPr>
                <w:rFonts w:ascii="Verdana" w:hAnsi="Verdana"/>
                <w:sz w:val="18"/>
                <w:szCs w:val="18"/>
                <w:lang w:val="en-US"/>
              </w:rPr>
            </w:pPr>
            <w:proofErr w:type="spellStart"/>
            <w:r w:rsidRPr="00C01DBA">
              <w:rPr>
                <w:rFonts w:ascii="Verdana" w:hAnsi="Verdana"/>
                <w:sz w:val="18"/>
                <w:szCs w:val="18"/>
                <w:lang w:val="en-US"/>
              </w:rPr>
              <w:t>Evt</w:t>
            </w:r>
            <w:proofErr w:type="spellEnd"/>
            <w:r w:rsidRPr="00C01DBA">
              <w:rPr>
                <w:rFonts w:ascii="Verdana" w:hAnsi="Verdana"/>
                <w:sz w:val="18"/>
                <w:szCs w:val="18"/>
                <w:lang w:val="en-US"/>
              </w:rPr>
              <w:t xml:space="preserve">. </w:t>
            </w:r>
            <w:proofErr w:type="spellStart"/>
            <w:r w:rsidRPr="00C01DBA">
              <w:rPr>
                <w:rFonts w:ascii="Verdana" w:hAnsi="Verdana"/>
                <w:sz w:val="18"/>
                <w:szCs w:val="18"/>
                <w:lang w:val="en-US"/>
              </w:rPr>
              <w:t>andere</w:t>
            </w:r>
            <w:proofErr w:type="spellEnd"/>
            <w:r w:rsidRPr="00C01DBA">
              <w:rPr>
                <w:rFonts w:ascii="Verdana" w:hAnsi="Verdana"/>
                <w:sz w:val="18"/>
                <w:szCs w:val="18"/>
                <w:lang w:val="en-US"/>
              </w:rPr>
              <w:t xml:space="preserve"> stakeholders (spin offs</w:t>
            </w:r>
            <w:r w:rsidR="00583C38" w:rsidRPr="00C01DBA">
              <w:rPr>
                <w:rFonts w:ascii="Verdana" w:hAnsi="Verdana"/>
                <w:sz w:val="18"/>
                <w:szCs w:val="18"/>
                <w:lang w:val="en-US"/>
              </w:rPr>
              <w:t>)</w:t>
            </w:r>
          </w:p>
        </w:tc>
        <w:tc>
          <w:tcPr>
            <w:tcW w:w="6005" w:type="dxa"/>
            <w:shd w:val="clear" w:color="auto" w:fill="auto"/>
          </w:tcPr>
          <w:p w14:paraId="119FBA24" w14:textId="77777777" w:rsidR="00203FC6" w:rsidRPr="00C01DBA" w:rsidRDefault="00203FC6" w:rsidP="00E63B0E">
            <w:pPr>
              <w:rPr>
                <w:rFonts w:ascii="Verdana" w:hAnsi="Verdana"/>
                <w:sz w:val="18"/>
                <w:szCs w:val="18"/>
                <w:lang w:val="en-US"/>
              </w:rPr>
            </w:pPr>
          </w:p>
        </w:tc>
      </w:tr>
    </w:tbl>
    <w:p w14:paraId="2A9AE8C4" w14:textId="77777777" w:rsidR="00203FC6" w:rsidRPr="00C01DBA" w:rsidRDefault="00203FC6" w:rsidP="00D21578">
      <w:pPr>
        <w:rPr>
          <w:rFonts w:ascii="Verdana" w:hAnsi="Verdana" w:cs="Arial"/>
          <w:b/>
          <w:lang w:val="en-US"/>
        </w:rPr>
      </w:pPr>
    </w:p>
    <w:p w14:paraId="13E072BC" w14:textId="77777777" w:rsidR="00D21578" w:rsidRPr="00C01DBA"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C76272" w14:paraId="680AFC64" w14:textId="77777777" w:rsidTr="00EA32F4">
        <w:tc>
          <w:tcPr>
            <w:tcW w:w="9060" w:type="dxa"/>
            <w:gridSpan w:val="2"/>
            <w:shd w:val="clear" w:color="auto" w:fill="auto"/>
          </w:tcPr>
          <w:p w14:paraId="249E4D5F" w14:textId="77777777" w:rsidR="00124C0D" w:rsidRPr="00C76272" w:rsidRDefault="00124C0D" w:rsidP="00E63B0E">
            <w:pPr>
              <w:rPr>
                <w:rFonts w:ascii="Verdana" w:hAnsi="Verdana" w:cs="Arial"/>
                <w:b/>
              </w:rPr>
            </w:pPr>
            <w:bookmarkStart w:id="2" w:name="_Hlk19269725"/>
            <w:r w:rsidRPr="00C76272">
              <w:rPr>
                <w:rFonts w:ascii="Verdana" w:hAnsi="Verdana" w:cs="Arial"/>
                <w:b/>
              </w:rPr>
              <w:t>Follow-up</w:t>
            </w:r>
          </w:p>
        </w:tc>
      </w:tr>
      <w:tr w:rsidR="00124C0D" w:rsidRPr="00C76272" w14:paraId="1F25950F" w14:textId="77777777" w:rsidTr="00203FC6">
        <w:tc>
          <w:tcPr>
            <w:tcW w:w="3200" w:type="dxa"/>
            <w:shd w:val="clear" w:color="auto" w:fill="auto"/>
          </w:tcPr>
          <w:p w14:paraId="08818217" w14:textId="77777777" w:rsidR="00124C0D" w:rsidRPr="00C76272" w:rsidRDefault="00124C0D" w:rsidP="00E63B0E">
            <w:pPr>
              <w:rPr>
                <w:rFonts w:ascii="Verdana" w:hAnsi="Verdana" w:cs="Arial"/>
                <w:sz w:val="18"/>
                <w:szCs w:val="18"/>
              </w:rPr>
            </w:pPr>
            <w:r w:rsidRPr="00C76272">
              <w:rPr>
                <w:rFonts w:ascii="Verdana" w:hAnsi="Verdana" w:cs="Arial"/>
                <w:sz w:val="18"/>
                <w:szCs w:val="18"/>
              </w:rPr>
              <w:t xml:space="preserve">Is er sprake van een of meer </w:t>
            </w:r>
            <w:proofErr w:type="spellStart"/>
            <w:r w:rsidRPr="00C76272">
              <w:rPr>
                <w:rFonts w:ascii="Verdana" w:hAnsi="Verdana" w:cs="Arial"/>
                <w:sz w:val="18"/>
                <w:szCs w:val="18"/>
              </w:rPr>
              <w:t>octrooi-aanvragen</w:t>
            </w:r>
            <w:proofErr w:type="spellEnd"/>
            <w:r w:rsidRPr="00C76272">
              <w:rPr>
                <w:rFonts w:ascii="Verdana" w:hAnsi="Verdana" w:cs="Arial"/>
                <w:sz w:val="18"/>
                <w:szCs w:val="18"/>
              </w:rPr>
              <w:t xml:space="preserve"> (first </w:t>
            </w:r>
            <w:proofErr w:type="spellStart"/>
            <w:r w:rsidRPr="00C76272">
              <w:rPr>
                <w:rFonts w:ascii="Verdana" w:hAnsi="Verdana" w:cs="Arial"/>
                <w:sz w:val="18"/>
                <w:szCs w:val="18"/>
              </w:rPr>
              <w:t>filings</w:t>
            </w:r>
            <w:proofErr w:type="spellEnd"/>
            <w:r w:rsidRPr="00C76272">
              <w:rPr>
                <w:rFonts w:ascii="Verdana" w:hAnsi="Verdana" w:cs="Arial"/>
                <w:sz w:val="18"/>
                <w:szCs w:val="18"/>
              </w:rPr>
              <w:t>) vanuit deze PPS?</w:t>
            </w:r>
          </w:p>
        </w:tc>
        <w:tc>
          <w:tcPr>
            <w:tcW w:w="5860" w:type="dxa"/>
            <w:shd w:val="clear" w:color="auto" w:fill="auto"/>
          </w:tcPr>
          <w:p w14:paraId="6B686633" w14:textId="77777777" w:rsidR="00124C0D" w:rsidRPr="00C76272" w:rsidRDefault="005D7ECE" w:rsidP="00E63B0E">
            <w:pPr>
              <w:rPr>
                <w:rFonts w:ascii="Verdana" w:hAnsi="Verdana" w:cs="Arial"/>
                <w:sz w:val="18"/>
              </w:rPr>
            </w:pPr>
            <w:r w:rsidRPr="00C76272">
              <w:rPr>
                <w:rFonts w:ascii="Verdana" w:hAnsi="Verdana" w:cs="Arial"/>
                <w:sz w:val="18"/>
              </w:rPr>
              <w:t>nee</w:t>
            </w:r>
          </w:p>
        </w:tc>
      </w:tr>
      <w:tr w:rsidR="00124C0D" w:rsidRPr="00C76272" w14:paraId="46C67D17" w14:textId="77777777" w:rsidTr="00203FC6">
        <w:tc>
          <w:tcPr>
            <w:tcW w:w="3200" w:type="dxa"/>
            <w:shd w:val="clear" w:color="auto" w:fill="auto"/>
          </w:tcPr>
          <w:p w14:paraId="7FD434E4" w14:textId="77777777" w:rsidR="00124C0D" w:rsidRPr="00C76272" w:rsidRDefault="00203FC6" w:rsidP="00E63B0E">
            <w:pPr>
              <w:rPr>
                <w:rFonts w:ascii="Verdana" w:hAnsi="Verdana" w:cs="Arial"/>
                <w:sz w:val="18"/>
                <w:szCs w:val="18"/>
              </w:rPr>
            </w:pPr>
            <w:r w:rsidRPr="00C76272">
              <w:rPr>
                <w:rFonts w:ascii="Verdana" w:hAnsi="Verdana" w:cs="Arial"/>
                <w:sz w:val="18"/>
                <w:szCs w:val="18"/>
              </w:rPr>
              <w:t xml:space="preserve">Komen er </w:t>
            </w:r>
            <w:r w:rsidR="00124C0D" w:rsidRPr="00C76272">
              <w:rPr>
                <w:rFonts w:ascii="Verdana" w:hAnsi="Verdana" w:cs="Arial"/>
                <w:sz w:val="18"/>
                <w:szCs w:val="18"/>
              </w:rPr>
              <w:t>vervolg projecten</w:t>
            </w:r>
            <w:r w:rsidR="007C4248" w:rsidRPr="00C76272">
              <w:rPr>
                <w:rFonts w:ascii="Verdana" w:hAnsi="Verdana" w:cs="Arial"/>
                <w:sz w:val="18"/>
                <w:szCs w:val="18"/>
              </w:rPr>
              <w:t xml:space="preserve">? </w:t>
            </w:r>
            <w:r w:rsidR="00583C38" w:rsidRPr="00C76272">
              <w:rPr>
                <w:rFonts w:ascii="Verdana" w:hAnsi="Verdana" w:cs="Arial"/>
                <w:sz w:val="18"/>
                <w:szCs w:val="18"/>
              </w:rPr>
              <w:t>Zo ja,</w:t>
            </w:r>
            <w:r w:rsidR="007C4248" w:rsidRPr="00C76272">
              <w:rPr>
                <w:rFonts w:ascii="Verdana" w:hAnsi="Verdana" w:cs="Arial"/>
                <w:sz w:val="18"/>
                <w:szCs w:val="18"/>
              </w:rPr>
              <w:t xml:space="preserve"> geef een toelichting </w:t>
            </w:r>
            <w:r w:rsidR="00124C0D" w:rsidRPr="00C76272">
              <w:rPr>
                <w:rFonts w:ascii="Verdana" w:hAnsi="Verdana" w:cs="Arial"/>
                <w:sz w:val="18"/>
                <w:szCs w:val="18"/>
              </w:rPr>
              <w:t>(</w:t>
            </w:r>
            <w:r w:rsidR="00583C38" w:rsidRPr="00C76272">
              <w:rPr>
                <w:rFonts w:ascii="Verdana" w:hAnsi="Verdana" w:cs="Arial"/>
                <w:sz w:val="18"/>
                <w:szCs w:val="18"/>
              </w:rPr>
              <w:t xml:space="preserve">bv. </w:t>
            </w:r>
            <w:r w:rsidR="00124C0D" w:rsidRPr="00C76272">
              <w:rPr>
                <w:rFonts w:ascii="Verdana" w:hAnsi="Verdana" w:cs="Arial"/>
                <w:sz w:val="18"/>
                <w:szCs w:val="18"/>
              </w:rPr>
              <w:t>contractonderzoek dat voortkomt uit dit project, aanvullende subsidies die zijn verkregen, nieuwe PPS)</w:t>
            </w:r>
          </w:p>
        </w:tc>
        <w:tc>
          <w:tcPr>
            <w:tcW w:w="5860" w:type="dxa"/>
            <w:shd w:val="clear" w:color="auto" w:fill="auto"/>
          </w:tcPr>
          <w:p w14:paraId="0AFE03DF" w14:textId="48282E2D" w:rsidR="00124C0D" w:rsidRPr="00C76272" w:rsidRDefault="005D7ECE" w:rsidP="00E63B0E">
            <w:pPr>
              <w:rPr>
                <w:rFonts w:ascii="Verdana" w:hAnsi="Verdana" w:cs="Arial"/>
                <w:sz w:val="18"/>
              </w:rPr>
            </w:pPr>
            <w:proofErr w:type="spellStart"/>
            <w:r w:rsidRPr="00C76272">
              <w:rPr>
                <w:rFonts w:ascii="Verdana" w:hAnsi="Verdana" w:cs="Arial"/>
                <w:sz w:val="18"/>
              </w:rPr>
              <w:t>Qlean-tec</w:t>
            </w:r>
            <w:proofErr w:type="spellEnd"/>
            <w:r w:rsidRPr="00C76272">
              <w:rPr>
                <w:rFonts w:ascii="Verdana" w:hAnsi="Verdana" w:cs="Arial"/>
                <w:sz w:val="18"/>
              </w:rPr>
              <w:t>/</w:t>
            </w:r>
            <w:proofErr w:type="spellStart"/>
            <w:r w:rsidRPr="00C76272">
              <w:rPr>
                <w:rFonts w:ascii="Verdana" w:hAnsi="Verdana" w:cs="Arial"/>
                <w:sz w:val="18"/>
              </w:rPr>
              <w:t>Christeyns</w:t>
            </w:r>
            <w:proofErr w:type="spellEnd"/>
            <w:r w:rsidRPr="00C76272">
              <w:rPr>
                <w:rFonts w:ascii="Verdana" w:hAnsi="Verdana" w:cs="Arial"/>
                <w:sz w:val="18"/>
              </w:rPr>
              <w:t xml:space="preserve"> </w:t>
            </w:r>
            <w:r w:rsidR="00C652A9" w:rsidRPr="00C76272">
              <w:rPr>
                <w:rFonts w:ascii="Verdana" w:hAnsi="Verdana" w:cs="Arial"/>
                <w:sz w:val="18"/>
              </w:rPr>
              <w:t>is één van de consortium partners binnen een vervolg</w:t>
            </w:r>
            <w:r w:rsidRPr="00C76272">
              <w:rPr>
                <w:rFonts w:ascii="Verdana" w:hAnsi="Verdana" w:cs="Arial"/>
                <w:sz w:val="18"/>
              </w:rPr>
              <w:t xml:space="preserve"> PPS “Mild Solutions 4 Fungi” </w:t>
            </w:r>
            <w:r w:rsidR="00C652A9" w:rsidRPr="00C76272">
              <w:rPr>
                <w:rFonts w:ascii="Verdana" w:hAnsi="Verdana" w:cs="Arial"/>
                <w:sz w:val="18"/>
              </w:rPr>
              <w:t>met beoogde start</w:t>
            </w:r>
            <w:r w:rsidR="006755D4" w:rsidRPr="00C76272">
              <w:rPr>
                <w:rFonts w:ascii="Verdana" w:hAnsi="Verdana" w:cs="Arial"/>
                <w:sz w:val="18"/>
              </w:rPr>
              <w:t xml:space="preserve"> in 2020 waarin o.a. gewerkt zal worden aan hygiëne oplossingen voor schimmels. </w:t>
            </w:r>
          </w:p>
          <w:p w14:paraId="4DE72AFF" w14:textId="77777777" w:rsidR="005E28B6" w:rsidRPr="00C76272" w:rsidRDefault="005E28B6" w:rsidP="00E63B0E">
            <w:pPr>
              <w:rPr>
                <w:rFonts w:ascii="Verdana" w:hAnsi="Verdana" w:cs="Arial"/>
                <w:sz w:val="18"/>
              </w:rPr>
            </w:pPr>
          </w:p>
          <w:p w14:paraId="38696030" w14:textId="77777777" w:rsidR="005E28B6" w:rsidRPr="00C76272" w:rsidRDefault="005E28B6" w:rsidP="00E63B0E">
            <w:pPr>
              <w:rPr>
                <w:rFonts w:ascii="Verdana" w:hAnsi="Verdana" w:cs="Arial"/>
                <w:sz w:val="18"/>
              </w:rPr>
            </w:pPr>
            <w:r w:rsidRPr="00C76272">
              <w:rPr>
                <w:rFonts w:ascii="Verdana" w:hAnsi="Verdana" w:cs="Arial"/>
                <w:sz w:val="18"/>
              </w:rPr>
              <w:t xml:space="preserve">Binnen het cross-over PPS project “Plasma 4 </w:t>
            </w:r>
            <w:proofErr w:type="spellStart"/>
            <w:r w:rsidRPr="00C76272">
              <w:rPr>
                <w:rFonts w:ascii="Verdana" w:hAnsi="Verdana" w:cs="Arial"/>
                <w:sz w:val="18"/>
              </w:rPr>
              <w:t>decontamination</w:t>
            </w:r>
            <w:proofErr w:type="spellEnd"/>
            <w:r w:rsidRPr="00C76272">
              <w:rPr>
                <w:rFonts w:ascii="Verdana" w:hAnsi="Verdana" w:cs="Arial"/>
                <w:sz w:val="18"/>
              </w:rPr>
              <w:t xml:space="preserve">” (HT17202) wordt verder gewerkt aan plasma gas als droge desinfectiemethode. </w:t>
            </w:r>
          </w:p>
          <w:p w14:paraId="3D9BEC53" w14:textId="77777777" w:rsidR="005E28B6" w:rsidRPr="00C76272" w:rsidRDefault="005E28B6" w:rsidP="00E63B0E">
            <w:pPr>
              <w:rPr>
                <w:rFonts w:ascii="Verdana" w:hAnsi="Verdana" w:cs="Arial"/>
                <w:sz w:val="18"/>
              </w:rPr>
            </w:pPr>
          </w:p>
          <w:p w14:paraId="21C612A8" w14:textId="77777777" w:rsidR="005E28B6" w:rsidRPr="00C76272" w:rsidRDefault="00886F36" w:rsidP="00E63B0E">
            <w:pPr>
              <w:rPr>
                <w:rFonts w:ascii="Verdana" w:hAnsi="Verdana" w:cs="Arial"/>
              </w:rPr>
            </w:pPr>
            <w:r w:rsidRPr="00C76272">
              <w:rPr>
                <w:rFonts w:ascii="Verdana" w:hAnsi="Verdana" w:cs="Arial"/>
                <w:sz w:val="18"/>
              </w:rPr>
              <w:t>De modelsystemen voor microbiologisch</w:t>
            </w:r>
            <w:r w:rsidR="00895C99" w:rsidRPr="00C76272">
              <w:rPr>
                <w:rFonts w:ascii="Verdana" w:hAnsi="Verdana" w:cs="Arial"/>
                <w:sz w:val="18"/>
              </w:rPr>
              <w:t>e vervuiling van voedselcontact</w:t>
            </w:r>
            <w:r w:rsidRPr="00C76272">
              <w:rPr>
                <w:rFonts w:ascii="Verdana" w:hAnsi="Verdana" w:cs="Arial"/>
                <w:sz w:val="18"/>
              </w:rPr>
              <w:t>oppervlakken die (mede) ontwikkeld zijn binnen het PPS huidige project (AF15212) zijn ingezet in een aantal bilaterale projecten</w:t>
            </w:r>
            <w:r w:rsidR="0025786C" w:rsidRPr="00C76272">
              <w:rPr>
                <w:rFonts w:ascii="Verdana" w:hAnsi="Verdana" w:cs="Arial"/>
                <w:sz w:val="18"/>
              </w:rPr>
              <w:t xml:space="preserve"> met bedrijven</w:t>
            </w:r>
            <w:r w:rsidRPr="00C76272">
              <w:rPr>
                <w:rFonts w:ascii="Verdana" w:hAnsi="Verdana" w:cs="Arial"/>
                <w:sz w:val="18"/>
              </w:rPr>
              <w:t xml:space="preserve"> </w:t>
            </w:r>
            <w:r w:rsidR="0025786C" w:rsidRPr="00C76272">
              <w:rPr>
                <w:rFonts w:ascii="Verdana" w:hAnsi="Verdana" w:cs="Arial"/>
                <w:sz w:val="18"/>
              </w:rPr>
              <w:t>gericht op het testen van</w:t>
            </w:r>
            <w:r w:rsidRPr="00C76272">
              <w:rPr>
                <w:rFonts w:ascii="Verdana" w:hAnsi="Verdana" w:cs="Arial"/>
                <w:sz w:val="18"/>
              </w:rPr>
              <w:t xml:space="preserve"> antimicrobiële methoden</w:t>
            </w:r>
            <w:r w:rsidR="0025786C" w:rsidRPr="00C76272">
              <w:rPr>
                <w:rFonts w:ascii="Verdana" w:hAnsi="Verdana" w:cs="Arial"/>
                <w:sz w:val="18"/>
              </w:rPr>
              <w:t xml:space="preserve">. </w:t>
            </w:r>
            <w:r w:rsidRPr="00C76272">
              <w:rPr>
                <w:rFonts w:ascii="Verdana" w:hAnsi="Verdana" w:cs="Arial"/>
                <w:sz w:val="18"/>
              </w:rPr>
              <w:t xml:space="preserve"> </w:t>
            </w:r>
          </w:p>
        </w:tc>
      </w:tr>
      <w:tr w:rsidR="0008168A" w:rsidRPr="00C76272" w14:paraId="20C94B73" w14:textId="77777777" w:rsidTr="00203FC6">
        <w:tc>
          <w:tcPr>
            <w:tcW w:w="3200" w:type="dxa"/>
            <w:shd w:val="clear" w:color="auto" w:fill="auto"/>
          </w:tcPr>
          <w:p w14:paraId="25137FB4" w14:textId="77777777" w:rsidR="0008168A" w:rsidRPr="00C76272" w:rsidRDefault="0008168A" w:rsidP="00E63B0E">
            <w:pPr>
              <w:rPr>
                <w:rFonts w:ascii="Verdana" w:hAnsi="Verdana" w:cs="Arial"/>
                <w:sz w:val="18"/>
                <w:szCs w:val="18"/>
              </w:rPr>
            </w:pPr>
          </w:p>
        </w:tc>
        <w:tc>
          <w:tcPr>
            <w:tcW w:w="5860" w:type="dxa"/>
            <w:shd w:val="clear" w:color="auto" w:fill="auto"/>
          </w:tcPr>
          <w:p w14:paraId="7816E12C" w14:textId="77777777" w:rsidR="0008168A" w:rsidRPr="00C76272" w:rsidRDefault="0008168A" w:rsidP="00E63B0E">
            <w:pPr>
              <w:rPr>
                <w:rFonts w:ascii="Verdana" w:hAnsi="Verdana" w:cs="Arial"/>
                <w:sz w:val="18"/>
              </w:rPr>
            </w:pPr>
          </w:p>
        </w:tc>
      </w:tr>
      <w:bookmarkEnd w:id="2"/>
    </w:tbl>
    <w:p w14:paraId="47B9AED3" w14:textId="77777777" w:rsidR="00124C0D" w:rsidRPr="00C76272" w:rsidRDefault="00124C0D" w:rsidP="00B75D93">
      <w:pPr>
        <w:rPr>
          <w:rFonts w:ascii="Verdana" w:hAnsi="Verdana" w:cs="Arial"/>
          <w:b/>
        </w:rPr>
      </w:pPr>
    </w:p>
    <w:p w14:paraId="3974BBD4" w14:textId="77777777" w:rsidR="00203FC6" w:rsidRPr="00C76272" w:rsidRDefault="00203FC6" w:rsidP="00B75D93">
      <w:pPr>
        <w:rPr>
          <w:rFonts w:ascii="Verdana" w:hAnsi="Verdana" w:cs="Arial"/>
          <w:b/>
        </w:rPr>
      </w:pPr>
    </w:p>
    <w:p w14:paraId="4E56926D" w14:textId="77777777" w:rsidR="253574D2" w:rsidRPr="00C76272" w:rsidRDefault="253574D2">
      <w:pPr>
        <w:rPr>
          <w:rFonts w:ascii="Verdana" w:hAnsi="Verdana" w:cs="Arial"/>
          <w:b/>
          <w:bCs/>
        </w:rPr>
      </w:pPr>
    </w:p>
    <w:p w14:paraId="6A3C3457" w14:textId="77777777" w:rsidR="253574D2" w:rsidRPr="00C76272" w:rsidRDefault="253574D2">
      <w:pPr>
        <w:rPr>
          <w:rFonts w:ascii="Verdana" w:hAnsi="Verdana" w:cs="Arial"/>
          <w:b/>
          <w:bCs/>
        </w:rPr>
      </w:pPr>
    </w:p>
    <w:p w14:paraId="22B0D828" w14:textId="77777777" w:rsidR="253574D2" w:rsidRPr="00C76272" w:rsidRDefault="253574D2">
      <w:pPr>
        <w:rPr>
          <w:rFonts w:ascii="Verdana" w:hAnsi="Verdana" w:cs="Arial"/>
          <w:b/>
          <w:bCs/>
        </w:rPr>
      </w:pPr>
    </w:p>
    <w:p w14:paraId="7561353E" w14:textId="77777777" w:rsidR="253574D2" w:rsidRPr="00C76272" w:rsidRDefault="253574D2">
      <w:pPr>
        <w:rPr>
          <w:rFonts w:ascii="Verdana" w:hAnsi="Verdana" w:cs="Arial"/>
          <w:b/>
          <w:bCs/>
        </w:rPr>
      </w:pPr>
    </w:p>
    <w:p w14:paraId="2D448D00" w14:textId="77777777" w:rsidR="253574D2" w:rsidRPr="00C76272" w:rsidRDefault="253574D2">
      <w:pPr>
        <w:rPr>
          <w:rFonts w:ascii="Verdana" w:hAnsi="Verdana" w:cs="Arial"/>
          <w:b/>
          <w:bCs/>
        </w:rPr>
      </w:pPr>
    </w:p>
    <w:p w14:paraId="39E20E0B" w14:textId="77777777" w:rsidR="67AE6FFC" w:rsidRPr="00C76272" w:rsidRDefault="67AE6FFC">
      <w:pPr>
        <w:rPr>
          <w:rFonts w:ascii="Verdana" w:hAnsi="Verdana" w:cs="Arial"/>
          <w:b/>
          <w:bCs/>
        </w:rPr>
      </w:pPr>
    </w:p>
    <w:p w14:paraId="30419C0E" w14:textId="77777777" w:rsidR="003413A6" w:rsidRPr="00C76272"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C76272" w14:paraId="5E7084D2" w14:textId="77777777" w:rsidTr="00E63B0E">
        <w:tc>
          <w:tcPr>
            <w:tcW w:w="9214" w:type="dxa"/>
            <w:shd w:val="clear" w:color="auto" w:fill="auto"/>
          </w:tcPr>
          <w:p w14:paraId="600C99AE" w14:textId="77777777" w:rsidR="003413A6" w:rsidRPr="00C76272" w:rsidRDefault="003413A6" w:rsidP="00E63B0E">
            <w:pPr>
              <w:rPr>
                <w:rFonts w:ascii="Verdana" w:hAnsi="Verdana" w:cs="Arial"/>
                <w:sz w:val="18"/>
                <w:szCs w:val="18"/>
              </w:rPr>
            </w:pPr>
            <w:r w:rsidRPr="00C76272">
              <w:rPr>
                <w:rFonts w:ascii="Verdana" w:hAnsi="Verdana" w:cs="Arial"/>
                <w:b/>
                <w:sz w:val="18"/>
                <w:szCs w:val="18"/>
              </w:rPr>
              <w:t xml:space="preserve">Opgeleverde producten </w:t>
            </w:r>
            <w:r w:rsidR="00E63B0E" w:rsidRPr="00C76272">
              <w:rPr>
                <w:rFonts w:ascii="Verdana" w:hAnsi="Verdana" w:cs="Arial"/>
                <w:b/>
                <w:sz w:val="18"/>
                <w:szCs w:val="18"/>
              </w:rPr>
              <w:t xml:space="preserve">gedurende de </w:t>
            </w:r>
            <w:r w:rsidR="009A4209" w:rsidRPr="00C76272">
              <w:rPr>
                <w:rFonts w:ascii="Verdana" w:hAnsi="Verdana" w:cs="Arial"/>
                <w:b/>
                <w:sz w:val="18"/>
                <w:szCs w:val="18"/>
              </w:rPr>
              <w:t xml:space="preserve">gehele </w:t>
            </w:r>
            <w:r w:rsidR="00E63B0E" w:rsidRPr="00C76272">
              <w:rPr>
                <w:rFonts w:ascii="Verdana" w:hAnsi="Verdana" w:cs="Arial"/>
                <w:b/>
                <w:sz w:val="18"/>
                <w:szCs w:val="18"/>
              </w:rPr>
              <w:t xml:space="preserve">looptijd van de PPS </w:t>
            </w:r>
            <w:r w:rsidRPr="00C76272">
              <w:rPr>
                <w:rFonts w:ascii="Verdana" w:hAnsi="Verdana" w:cs="Arial"/>
                <w:sz w:val="18"/>
                <w:szCs w:val="18"/>
              </w:rPr>
              <w:t>(geef de titels en/of omschrijvingen van de producten / deliverables of een link naar de producten op de projectwebsite of andere openbare websites)</w:t>
            </w:r>
          </w:p>
        </w:tc>
      </w:tr>
      <w:tr w:rsidR="003413A6" w:rsidRPr="00C76272" w14:paraId="4FA56AD1" w14:textId="77777777" w:rsidTr="00E63B0E">
        <w:tc>
          <w:tcPr>
            <w:tcW w:w="9214" w:type="dxa"/>
            <w:shd w:val="clear" w:color="auto" w:fill="auto"/>
          </w:tcPr>
          <w:p w14:paraId="1DA4599D"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t>Wetenschappelijke artikelen:</w:t>
            </w:r>
          </w:p>
          <w:p w14:paraId="450E9009" w14:textId="77777777" w:rsidR="003413A6" w:rsidRPr="00C76272" w:rsidRDefault="003413A6" w:rsidP="00E63B0E">
            <w:pPr>
              <w:rPr>
                <w:rFonts w:ascii="Verdana" w:hAnsi="Verdana" w:cs="Arial"/>
                <w:sz w:val="18"/>
                <w:szCs w:val="18"/>
                <w:u w:val="single"/>
              </w:rPr>
            </w:pPr>
          </w:p>
          <w:p w14:paraId="5AB8855B" w14:textId="77777777" w:rsidR="004C2097" w:rsidRPr="00C76272" w:rsidRDefault="004C2097" w:rsidP="004C2097">
            <w:pPr>
              <w:rPr>
                <w:rFonts w:ascii="Verdana" w:hAnsi="Verdana" w:cs="Arial"/>
                <w:sz w:val="18"/>
                <w:szCs w:val="18"/>
              </w:rPr>
            </w:pPr>
            <w:proofErr w:type="spellStart"/>
            <w:r w:rsidRPr="00C76272">
              <w:rPr>
                <w:rFonts w:ascii="Verdana" w:hAnsi="Verdana" w:cs="Arial"/>
                <w:sz w:val="18"/>
                <w:szCs w:val="18"/>
              </w:rPr>
              <w:t>Hasmik</w:t>
            </w:r>
            <w:proofErr w:type="spellEnd"/>
            <w:r w:rsidRPr="00C76272">
              <w:rPr>
                <w:rFonts w:ascii="Verdana" w:hAnsi="Verdana" w:cs="Arial"/>
                <w:sz w:val="18"/>
                <w:szCs w:val="18"/>
              </w:rPr>
              <w:t xml:space="preserve"> </w:t>
            </w:r>
            <w:proofErr w:type="spellStart"/>
            <w:r w:rsidRPr="00C76272">
              <w:rPr>
                <w:rFonts w:ascii="Verdana" w:hAnsi="Verdana" w:cs="Arial"/>
                <w:sz w:val="18"/>
                <w:szCs w:val="18"/>
              </w:rPr>
              <w:t>Hayrapetyan</w:t>
            </w:r>
            <w:proofErr w:type="spellEnd"/>
            <w:r w:rsidRPr="00C76272">
              <w:rPr>
                <w:rFonts w:ascii="Verdana" w:hAnsi="Verdana" w:cs="Arial"/>
                <w:sz w:val="18"/>
                <w:szCs w:val="18"/>
              </w:rPr>
              <w:t xml:space="preserve">, Louise </w:t>
            </w:r>
            <w:proofErr w:type="spellStart"/>
            <w:r w:rsidRPr="00C76272">
              <w:rPr>
                <w:rFonts w:ascii="Verdana" w:hAnsi="Verdana" w:cs="Arial"/>
                <w:sz w:val="18"/>
                <w:szCs w:val="18"/>
              </w:rPr>
              <w:t>Nederhoff</w:t>
            </w:r>
            <w:proofErr w:type="spellEnd"/>
            <w:r w:rsidRPr="00C76272">
              <w:rPr>
                <w:rFonts w:ascii="Verdana" w:hAnsi="Verdana" w:cs="Arial"/>
                <w:sz w:val="18"/>
                <w:szCs w:val="18"/>
              </w:rPr>
              <w:t xml:space="preserve">, Martijntje Vollebregt, Hennie Mastwijk, Masja Nierop Groot. </w:t>
            </w:r>
            <w:r w:rsidRPr="00C01DBA">
              <w:rPr>
                <w:rFonts w:ascii="Verdana" w:hAnsi="Verdana" w:cs="Arial"/>
                <w:sz w:val="18"/>
                <w:szCs w:val="18"/>
                <w:lang w:val="en-US"/>
              </w:rPr>
              <w:t xml:space="preserve">Inactivation kinetics of </w:t>
            </w:r>
            <w:proofErr w:type="spellStart"/>
            <w:r w:rsidRPr="00C01DBA">
              <w:rPr>
                <w:rFonts w:ascii="Verdana" w:hAnsi="Verdana" w:cs="Arial"/>
                <w:i/>
                <w:sz w:val="18"/>
                <w:szCs w:val="18"/>
                <w:lang w:val="en-US"/>
              </w:rPr>
              <w:t>Geobacillus</w:t>
            </w:r>
            <w:proofErr w:type="spellEnd"/>
            <w:r w:rsidRPr="00C01DBA">
              <w:rPr>
                <w:rFonts w:ascii="Verdana" w:hAnsi="Verdana" w:cs="Arial"/>
                <w:i/>
                <w:sz w:val="18"/>
                <w:szCs w:val="18"/>
                <w:lang w:val="en-US"/>
              </w:rPr>
              <w:t xml:space="preserve"> stearothermophilus</w:t>
            </w:r>
            <w:r w:rsidRPr="00C01DBA">
              <w:rPr>
                <w:rFonts w:ascii="Verdana" w:hAnsi="Verdana" w:cs="Arial"/>
                <w:sz w:val="18"/>
                <w:szCs w:val="18"/>
                <w:lang w:val="en-US"/>
              </w:rPr>
              <w:t xml:space="preserve"> spores by a peracetic acid or hydrogen peroxide fog in comparison to the liquid form. </w:t>
            </w:r>
            <w:r w:rsidRPr="00C76272">
              <w:rPr>
                <w:rFonts w:ascii="Verdana" w:hAnsi="Verdana" w:cs="Arial"/>
                <w:sz w:val="18"/>
                <w:szCs w:val="18"/>
              </w:rPr>
              <w:t xml:space="preserve">International Journal of Food </w:t>
            </w:r>
            <w:proofErr w:type="spellStart"/>
            <w:r w:rsidRPr="00C76272">
              <w:rPr>
                <w:rFonts w:ascii="Verdana" w:hAnsi="Verdana" w:cs="Arial"/>
                <w:sz w:val="18"/>
                <w:szCs w:val="18"/>
              </w:rPr>
              <w:t>Microbiology</w:t>
            </w:r>
            <w:proofErr w:type="spellEnd"/>
            <w:r w:rsidRPr="00C76272">
              <w:rPr>
                <w:rFonts w:ascii="Verdana" w:hAnsi="Verdana" w:cs="Arial"/>
                <w:sz w:val="18"/>
                <w:szCs w:val="18"/>
              </w:rPr>
              <w:t xml:space="preserve">, Volume 316, 2020. </w:t>
            </w:r>
          </w:p>
          <w:p w14:paraId="73E0D6F6" w14:textId="77777777" w:rsidR="004C2097" w:rsidRPr="00C76272" w:rsidRDefault="004C2097" w:rsidP="004C2097">
            <w:pPr>
              <w:rPr>
                <w:rFonts w:ascii="Verdana" w:hAnsi="Verdana" w:cs="Arial"/>
                <w:sz w:val="18"/>
                <w:szCs w:val="18"/>
              </w:rPr>
            </w:pPr>
          </w:p>
          <w:p w14:paraId="13A39295" w14:textId="77777777" w:rsidR="003413A6" w:rsidRPr="00C76272" w:rsidRDefault="003413A6" w:rsidP="00E63B0E">
            <w:pPr>
              <w:rPr>
                <w:rFonts w:ascii="Verdana" w:hAnsi="Verdana" w:cs="Arial"/>
                <w:sz w:val="18"/>
                <w:szCs w:val="18"/>
              </w:rPr>
            </w:pPr>
          </w:p>
          <w:p w14:paraId="053B114F" w14:textId="77777777" w:rsidR="003413A6" w:rsidRPr="00C76272" w:rsidRDefault="003413A6" w:rsidP="00E63B0E">
            <w:pPr>
              <w:rPr>
                <w:rFonts w:ascii="Verdana" w:hAnsi="Verdana" w:cs="Arial"/>
                <w:sz w:val="18"/>
                <w:szCs w:val="18"/>
                <w:u w:val="single"/>
              </w:rPr>
            </w:pPr>
          </w:p>
          <w:p w14:paraId="4613B97F" w14:textId="77777777" w:rsidR="003413A6" w:rsidRPr="00C76272" w:rsidRDefault="003413A6" w:rsidP="00E63B0E">
            <w:pPr>
              <w:rPr>
                <w:rFonts w:ascii="Verdana" w:hAnsi="Verdana" w:cs="Arial"/>
                <w:sz w:val="18"/>
                <w:szCs w:val="18"/>
                <w:u w:val="single"/>
              </w:rPr>
            </w:pPr>
          </w:p>
          <w:p w14:paraId="7DC02702" w14:textId="77777777" w:rsidR="003413A6" w:rsidRPr="00C76272" w:rsidRDefault="003413A6" w:rsidP="00E63B0E">
            <w:pPr>
              <w:rPr>
                <w:rFonts w:ascii="Verdana" w:hAnsi="Verdana" w:cs="Arial"/>
                <w:sz w:val="18"/>
                <w:szCs w:val="18"/>
              </w:rPr>
            </w:pPr>
          </w:p>
        </w:tc>
      </w:tr>
      <w:tr w:rsidR="003413A6" w:rsidRPr="00C76272" w14:paraId="37D12042" w14:textId="77777777" w:rsidTr="00E63B0E">
        <w:tc>
          <w:tcPr>
            <w:tcW w:w="9214" w:type="dxa"/>
            <w:shd w:val="clear" w:color="auto" w:fill="auto"/>
          </w:tcPr>
          <w:p w14:paraId="17FFADC4"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t>Externe rapporten:</w:t>
            </w:r>
          </w:p>
          <w:p w14:paraId="46BA09E0" w14:textId="77777777" w:rsidR="003413A6" w:rsidRPr="00C76272" w:rsidRDefault="003413A6" w:rsidP="00E63B0E">
            <w:pPr>
              <w:rPr>
                <w:rFonts w:ascii="Verdana" w:hAnsi="Verdana" w:cs="Arial"/>
                <w:sz w:val="18"/>
                <w:szCs w:val="18"/>
                <w:u w:val="single"/>
              </w:rPr>
            </w:pPr>
          </w:p>
          <w:p w14:paraId="6A19AFC3" w14:textId="77777777" w:rsidR="003413A6" w:rsidRPr="00C76272" w:rsidRDefault="003413A6" w:rsidP="00E63B0E">
            <w:pPr>
              <w:rPr>
                <w:rFonts w:ascii="Verdana" w:hAnsi="Verdana" w:cs="Arial"/>
                <w:sz w:val="18"/>
                <w:szCs w:val="18"/>
                <w:u w:val="single"/>
              </w:rPr>
            </w:pPr>
          </w:p>
          <w:p w14:paraId="7678C06D" w14:textId="77777777" w:rsidR="003413A6" w:rsidRPr="00C76272" w:rsidRDefault="003413A6" w:rsidP="00E63B0E">
            <w:pPr>
              <w:rPr>
                <w:rFonts w:ascii="Verdana" w:hAnsi="Verdana" w:cs="Arial"/>
                <w:sz w:val="18"/>
                <w:szCs w:val="18"/>
                <w:u w:val="single"/>
              </w:rPr>
            </w:pPr>
          </w:p>
          <w:p w14:paraId="117B07B7" w14:textId="77777777" w:rsidR="003413A6" w:rsidRPr="00C76272" w:rsidRDefault="003413A6" w:rsidP="00E63B0E">
            <w:pPr>
              <w:rPr>
                <w:rFonts w:ascii="Verdana" w:hAnsi="Verdana" w:cs="Arial"/>
                <w:sz w:val="18"/>
                <w:szCs w:val="18"/>
                <w:u w:val="single"/>
              </w:rPr>
            </w:pPr>
          </w:p>
          <w:p w14:paraId="37E3C389" w14:textId="77777777" w:rsidR="003413A6" w:rsidRPr="00C76272" w:rsidRDefault="003413A6" w:rsidP="00E63B0E">
            <w:pPr>
              <w:rPr>
                <w:rFonts w:ascii="Verdana" w:hAnsi="Verdana" w:cs="Arial"/>
                <w:sz w:val="18"/>
                <w:szCs w:val="18"/>
              </w:rPr>
            </w:pPr>
          </w:p>
        </w:tc>
      </w:tr>
      <w:tr w:rsidR="003413A6" w:rsidRPr="00C76272" w14:paraId="053A4211" w14:textId="77777777" w:rsidTr="00E63B0E">
        <w:tc>
          <w:tcPr>
            <w:tcW w:w="9214" w:type="dxa"/>
            <w:shd w:val="clear" w:color="auto" w:fill="auto"/>
          </w:tcPr>
          <w:p w14:paraId="6CCF545F"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t xml:space="preserve">Artikelen in </w:t>
            </w:r>
            <w:r w:rsidR="00687BF5" w:rsidRPr="00C76272">
              <w:rPr>
                <w:rFonts w:ascii="Verdana" w:hAnsi="Verdana" w:cs="Arial"/>
                <w:sz w:val="18"/>
                <w:szCs w:val="18"/>
                <w:u w:val="single"/>
              </w:rPr>
              <w:t>v</w:t>
            </w:r>
            <w:r w:rsidRPr="00C76272">
              <w:rPr>
                <w:rFonts w:ascii="Verdana" w:hAnsi="Verdana" w:cs="Arial"/>
                <w:sz w:val="18"/>
                <w:szCs w:val="18"/>
                <w:u w:val="single"/>
              </w:rPr>
              <w:t>akbladen:</w:t>
            </w:r>
          </w:p>
          <w:p w14:paraId="68E4BCE4" w14:textId="77777777" w:rsidR="003413A6" w:rsidRPr="00C76272" w:rsidRDefault="003413A6" w:rsidP="00E63B0E">
            <w:pPr>
              <w:rPr>
                <w:rFonts w:ascii="Verdana" w:hAnsi="Verdana" w:cs="Arial"/>
                <w:sz w:val="18"/>
                <w:szCs w:val="18"/>
                <w:u w:val="single"/>
              </w:rPr>
            </w:pPr>
          </w:p>
          <w:p w14:paraId="2A2F64C0" w14:textId="2D517F0B" w:rsidR="003456F1" w:rsidRDefault="00482DB6" w:rsidP="003456F1">
            <w:pPr>
              <w:spacing w:line="360" w:lineRule="auto"/>
              <w:rPr>
                <w:rFonts w:ascii="Verdana" w:hAnsi="Verdana"/>
                <w:iCs/>
                <w:sz w:val="18"/>
                <w:szCs w:val="18"/>
              </w:rPr>
            </w:pPr>
            <w:r w:rsidRPr="00E642E0">
              <w:rPr>
                <w:rFonts w:ascii="Verdana" w:hAnsi="Verdana" w:cs="Arial"/>
                <w:sz w:val="18"/>
                <w:szCs w:val="18"/>
              </w:rPr>
              <w:t>“</w:t>
            </w:r>
            <w:r w:rsidR="008F6523">
              <w:rPr>
                <w:color w:val="000000"/>
              </w:rPr>
              <w:t>Onderzoeksproject WUR en bedrijven: maak desinfectie zo efficiënt mogelijk</w:t>
            </w:r>
            <w:r w:rsidRPr="00E642E0">
              <w:rPr>
                <w:rFonts w:ascii="Verdana" w:hAnsi="Verdana" w:cs="Arial"/>
                <w:sz w:val="18"/>
                <w:szCs w:val="18"/>
              </w:rPr>
              <w:t>”</w:t>
            </w:r>
            <w:r w:rsidR="00E642E0">
              <w:rPr>
                <w:rFonts w:ascii="Verdana" w:hAnsi="Verdana" w:cs="Arial"/>
                <w:sz w:val="18"/>
                <w:szCs w:val="18"/>
              </w:rPr>
              <w:t xml:space="preserve">. </w:t>
            </w:r>
            <w:r w:rsidR="003456F1" w:rsidRPr="00C76272">
              <w:rPr>
                <w:rFonts w:ascii="Verdana" w:hAnsi="Verdana" w:cs="Arial"/>
                <w:sz w:val="18"/>
                <w:szCs w:val="18"/>
              </w:rPr>
              <w:t xml:space="preserve">Artikel </w:t>
            </w:r>
            <w:r w:rsidR="005F2528" w:rsidRPr="00C76272">
              <w:rPr>
                <w:rFonts w:ascii="Verdana" w:hAnsi="Verdana" w:cs="Arial"/>
                <w:sz w:val="18"/>
                <w:szCs w:val="18"/>
              </w:rPr>
              <w:t xml:space="preserve">in </w:t>
            </w:r>
            <w:r w:rsidR="003456F1" w:rsidRPr="00C76272">
              <w:rPr>
                <w:rFonts w:ascii="Verdana" w:hAnsi="Verdana" w:cs="Arial"/>
                <w:sz w:val="18"/>
                <w:szCs w:val="18"/>
              </w:rPr>
              <w:t>VMT over het PPS project</w:t>
            </w:r>
            <w:r w:rsidR="005F2528" w:rsidRPr="00C76272">
              <w:rPr>
                <w:rFonts w:ascii="Verdana" w:hAnsi="Verdana" w:cs="Arial"/>
                <w:sz w:val="18"/>
                <w:szCs w:val="18"/>
              </w:rPr>
              <w:t>.</w:t>
            </w:r>
            <w:r w:rsidR="00E642E0">
              <w:rPr>
                <w:rFonts w:ascii="Verdana" w:hAnsi="Verdana" w:cs="Arial"/>
                <w:sz w:val="18"/>
                <w:szCs w:val="18"/>
              </w:rPr>
              <w:t xml:space="preserve"> VMT editie 2. </w:t>
            </w:r>
            <w:r w:rsidR="003456F1" w:rsidRPr="00C76272">
              <w:rPr>
                <w:rFonts w:ascii="Verdana" w:hAnsi="Verdana" w:cs="Arial"/>
                <w:sz w:val="18"/>
                <w:szCs w:val="18"/>
              </w:rPr>
              <w:t xml:space="preserve">Februari 2020. Auteur: </w:t>
            </w:r>
            <w:r w:rsidR="003456F1" w:rsidRPr="00C76272">
              <w:rPr>
                <w:rFonts w:ascii="Verdana" w:hAnsi="Verdana"/>
                <w:iCs/>
                <w:sz w:val="18"/>
                <w:szCs w:val="18"/>
              </w:rPr>
              <w:t xml:space="preserve">Annemarie Barbier </w:t>
            </w:r>
            <w:r w:rsidR="00E642E0">
              <w:rPr>
                <w:rFonts w:ascii="Verdana" w:hAnsi="Verdana"/>
                <w:iCs/>
                <w:sz w:val="18"/>
                <w:szCs w:val="18"/>
              </w:rPr>
              <w:t>–</w:t>
            </w:r>
            <w:r w:rsidR="003456F1" w:rsidRPr="00C76272">
              <w:rPr>
                <w:rFonts w:ascii="Verdana" w:hAnsi="Verdana"/>
                <w:iCs/>
                <w:sz w:val="18"/>
                <w:szCs w:val="18"/>
              </w:rPr>
              <w:t xml:space="preserve"> Schenk</w:t>
            </w:r>
            <w:r w:rsidR="00E642E0">
              <w:rPr>
                <w:rFonts w:ascii="Verdana" w:hAnsi="Verdana"/>
                <w:iCs/>
                <w:sz w:val="18"/>
                <w:szCs w:val="18"/>
              </w:rPr>
              <w:t xml:space="preserve">. </w:t>
            </w:r>
            <w:hyperlink r:id="rId16" w:history="1">
              <w:r w:rsidR="00E642E0" w:rsidRPr="00B64BB7">
                <w:rPr>
                  <w:rStyle w:val="Hyperlink"/>
                  <w:rFonts w:ascii="Verdana" w:hAnsi="Verdana"/>
                  <w:iCs/>
                  <w:sz w:val="18"/>
                  <w:szCs w:val="18"/>
                </w:rPr>
                <w:t>https://www.vmt.nl/voedselveiligheid-kwaliteit/artikel/2020/02/onderzoeksproject-wur-en-bedrijven-maak-desinfectie-zo-efficient-mogelijk-10140257?utm_source=Vakmedianet&amp;utm_medium=email&amp;utm_campaign=20200224-VMT-std&amp;tid=TIDP2168101X7AD32AD80CA540B691AC6B323A591847YI4</w:t>
              </w:r>
            </w:hyperlink>
          </w:p>
          <w:p w14:paraId="61CCB7DE" w14:textId="77777777" w:rsidR="00E642E0" w:rsidRPr="00C76272" w:rsidRDefault="00E642E0" w:rsidP="003456F1">
            <w:pPr>
              <w:spacing w:line="360" w:lineRule="auto"/>
              <w:rPr>
                <w:rFonts w:ascii="Verdana" w:hAnsi="Verdana"/>
                <w:iCs/>
                <w:sz w:val="18"/>
                <w:szCs w:val="18"/>
              </w:rPr>
            </w:pPr>
          </w:p>
          <w:p w14:paraId="7738DF21" w14:textId="77777777" w:rsidR="003413A6" w:rsidRPr="00C76272" w:rsidRDefault="003413A6" w:rsidP="00E63B0E">
            <w:pPr>
              <w:rPr>
                <w:rFonts w:ascii="Verdana" w:hAnsi="Verdana" w:cs="Arial"/>
                <w:sz w:val="18"/>
                <w:szCs w:val="18"/>
                <w:u w:val="single"/>
              </w:rPr>
            </w:pPr>
          </w:p>
          <w:p w14:paraId="7DAE4E10" w14:textId="71FB9778" w:rsidR="004C2097" w:rsidRPr="00C76272" w:rsidRDefault="005F2528" w:rsidP="00E63B0E">
            <w:pPr>
              <w:rPr>
                <w:rFonts w:ascii="Verdana" w:hAnsi="Verdana" w:cs="Arial"/>
                <w:sz w:val="18"/>
                <w:szCs w:val="18"/>
              </w:rPr>
            </w:pPr>
            <w:r w:rsidRPr="00C76272">
              <w:rPr>
                <w:rFonts w:ascii="Verdana" w:hAnsi="Verdana" w:cs="Arial"/>
                <w:sz w:val="18"/>
                <w:szCs w:val="18"/>
              </w:rPr>
              <w:t xml:space="preserve">Er zijn </w:t>
            </w:r>
            <w:r w:rsidR="00E61F52" w:rsidRPr="00C76272">
              <w:rPr>
                <w:rFonts w:ascii="Verdana" w:hAnsi="Verdana" w:cs="Arial"/>
                <w:sz w:val="18"/>
                <w:szCs w:val="18"/>
              </w:rPr>
              <w:t xml:space="preserve">in 2019 </w:t>
            </w:r>
            <w:r w:rsidR="004E691F">
              <w:rPr>
                <w:rFonts w:ascii="Verdana" w:hAnsi="Verdana" w:cs="Arial"/>
                <w:sz w:val="18"/>
                <w:szCs w:val="18"/>
              </w:rPr>
              <w:t>twee</w:t>
            </w:r>
            <w:r w:rsidRPr="00C76272">
              <w:rPr>
                <w:rFonts w:ascii="Verdana" w:hAnsi="Verdana" w:cs="Arial"/>
                <w:sz w:val="18"/>
                <w:szCs w:val="18"/>
              </w:rPr>
              <w:t xml:space="preserve"> artikelen gepubliceerd in </w:t>
            </w:r>
            <w:r w:rsidR="004E691F">
              <w:rPr>
                <w:rFonts w:ascii="Verdana" w:hAnsi="Verdana" w:cs="Arial"/>
                <w:sz w:val="18"/>
                <w:szCs w:val="18"/>
              </w:rPr>
              <w:t xml:space="preserve">de november editie van </w:t>
            </w:r>
            <w:r w:rsidRPr="00C76272">
              <w:rPr>
                <w:rFonts w:ascii="Verdana" w:hAnsi="Verdana" w:cs="Arial"/>
                <w:sz w:val="18"/>
                <w:szCs w:val="18"/>
              </w:rPr>
              <w:t>EMVI over de projectactiviteiten</w:t>
            </w:r>
            <w:r w:rsidR="00895C99" w:rsidRPr="00C76272">
              <w:rPr>
                <w:rFonts w:ascii="Verdana" w:hAnsi="Verdana" w:cs="Arial"/>
                <w:sz w:val="18"/>
                <w:szCs w:val="18"/>
              </w:rPr>
              <w:t>:</w:t>
            </w:r>
          </w:p>
          <w:p w14:paraId="22F5AC22" w14:textId="77777777" w:rsidR="003200DC" w:rsidRPr="00C76272" w:rsidRDefault="0090497B" w:rsidP="00E63B0E">
            <w:pPr>
              <w:rPr>
                <w:rFonts w:ascii="Verdana" w:hAnsi="Verdana"/>
                <w:sz w:val="18"/>
                <w:szCs w:val="18"/>
              </w:rPr>
            </w:pPr>
            <w:hyperlink r:id="rId17" w:history="1">
              <w:r w:rsidR="003200DC" w:rsidRPr="00C76272">
                <w:rPr>
                  <w:rStyle w:val="Hyperlink"/>
                  <w:rFonts w:ascii="Verdana" w:hAnsi="Verdana"/>
                  <w:sz w:val="18"/>
                  <w:szCs w:val="18"/>
                </w:rPr>
                <w:t>https://www.evmi.nl/artikelen/veilig-voedsel-met-plasmatechnologie</w:t>
              </w:r>
            </w:hyperlink>
          </w:p>
          <w:p w14:paraId="45D9529E" w14:textId="77777777" w:rsidR="004C2097" w:rsidRPr="00C76272" w:rsidRDefault="0090497B" w:rsidP="004C2097">
            <w:pPr>
              <w:pStyle w:val="Tekstzonderopmaak"/>
              <w:rPr>
                <w:rFonts w:ascii="Verdana" w:hAnsi="Verdana"/>
                <w:sz w:val="18"/>
                <w:szCs w:val="18"/>
                <w:lang w:val="nl-NL"/>
              </w:rPr>
            </w:pPr>
            <w:hyperlink r:id="rId18" w:history="1">
              <w:r w:rsidR="004C2097" w:rsidRPr="00C76272">
                <w:rPr>
                  <w:rStyle w:val="Hyperlink"/>
                  <w:rFonts w:ascii="Verdana" w:hAnsi="Verdana"/>
                  <w:sz w:val="18"/>
                  <w:szCs w:val="18"/>
                  <w:lang w:val="nl-NL"/>
                </w:rPr>
                <w:t>https://www.evmi.nl/artikelen/heldere-conclusies-over-verneveling-van-desinfectiemiddelen</w:t>
              </w:r>
            </w:hyperlink>
          </w:p>
          <w:p w14:paraId="5A3D0695" w14:textId="77777777" w:rsidR="003200DC" w:rsidRPr="00C76272" w:rsidRDefault="003200DC" w:rsidP="00E63B0E">
            <w:pPr>
              <w:rPr>
                <w:rFonts w:ascii="Verdana" w:hAnsi="Verdana" w:cs="Arial"/>
                <w:sz w:val="18"/>
                <w:szCs w:val="18"/>
                <w:u w:val="single"/>
              </w:rPr>
            </w:pPr>
          </w:p>
          <w:p w14:paraId="72325FF0" w14:textId="77777777" w:rsidR="003413A6" w:rsidRPr="00C76272" w:rsidRDefault="003413A6" w:rsidP="00E63B0E">
            <w:pPr>
              <w:rPr>
                <w:rFonts w:ascii="Verdana" w:hAnsi="Verdana" w:cs="Arial"/>
                <w:sz w:val="18"/>
                <w:szCs w:val="18"/>
                <w:u w:val="single"/>
              </w:rPr>
            </w:pPr>
          </w:p>
          <w:p w14:paraId="119763EA" w14:textId="77777777" w:rsidR="003413A6" w:rsidRPr="00C76272" w:rsidRDefault="003413A6" w:rsidP="00E63B0E">
            <w:pPr>
              <w:rPr>
                <w:rFonts w:ascii="Verdana" w:hAnsi="Verdana" w:cs="Arial"/>
                <w:sz w:val="18"/>
                <w:szCs w:val="18"/>
                <w:u w:val="single"/>
              </w:rPr>
            </w:pPr>
          </w:p>
          <w:p w14:paraId="77E0C6DF" w14:textId="77777777" w:rsidR="003413A6" w:rsidRPr="00C76272" w:rsidRDefault="003413A6" w:rsidP="00E63B0E">
            <w:pPr>
              <w:rPr>
                <w:rFonts w:ascii="Verdana" w:hAnsi="Verdana" w:cs="Arial"/>
                <w:sz w:val="18"/>
                <w:szCs w:val="18"/>
              </w:rPr>
            </w:pPr>
          </w:p>
        </w:tc>
      </w:tr>
      <w:tr w:rsidR="003413A6" w:rsidRPr="00C76272" w14:paraId="2AEEE1FC" w14:textId="77777777" w:rsidTr="00E63B0E">
        <w:tc>
          <w:tcPr>
            <w:tcW w:w="9214" w:type="dxa"/>
            <w:shd w:val="clear" w:color="auto" w:fill="auto"/>
          </w:tcPr>
          <w:p w14:paraId="27052CC4"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t>Inleidingen</w:t>
            </w:r>
            <w:r w:rsidR="00583C38" w:rsidRPr="00C76272">
              <w:rPr>
                <w:rFonts w:ascii="Verdana" w:hAnsi="Verdana" w:cs="Arial"/>
                <w:sz w:val="18"/>
                <w:szCs w:val="18"/>
                <w:u w:val="single"/>
              </w:rPr>
              <w:t>/posters tijdens</w:t>
            </w:r>
            <w:r w:rsidRPr="00C76272">
              <w:rPr>
                <w:rFonts w:ascii="Verdana" w:hAnsi="Verdana" w:cs="Arial"/>
                <w:sz w:val="18"/>
                <w:szCs w:val="18"/>
                <w:u w:val="single"/>
              </w:rPr>
              <w:t xml:space="preserve"> workshops</w:t>
            </w:r>
            <w:r w:rsidR="00583C38" w:rsidRPr="00C76272">
              <w:rPr>
                <w:rFonts w:ascii="Verdana" w:hAnsi="Verdana" w:cs="Arial"/>
                <w:sz w:val="18"/>
                <w:szCs w:val="18"/>
                <w:u w:val="single"/>
              </w:rPr>
              <w:t>, congressen en symposia</w:t>
            </w:r>
            <w:r w:rsidRPr="00C76272">
              <w:rPr>
                <w:rFonts w:ascii="Verdana" w:hAnsi="Verdana" w:cs="Arial"/>
                <w:sz w:val="18"/>
                <w:szCs w:val="18"/>
                <w:u w:val="single"/>
              </w:rPr>
              <w:t>:</w:t>
            </w:r>
          </w:p>
          <w:p w14:paraId="0C932396" w14:textId="77777777" w:rsidR="003413A6" w:rsidRPr="00C76272" w:rsidRDefault="003413A6" w:rsidP="00E63B0E">
            <w:pPr>
              <w:rPr>
                <w:rFonts w:ascii="Verdana" w:hAnsi="Verdana" w:cs="Arial"/>
                <w:sz w:val="18"/>
                <w:szCs w:val="18"/>
                <w:u w:val="single"/>
              </w:rPr>
            </w:pPr>
          </w:p>
          <w:p w14:paraId="03C8F6CE" w14:textId="77777777" w:rsidR="00BA5D41" w:rsidRPr="00C76272" w:rsidRDefault="008E01CD" w:rsidP="00E63B0E">
            <w:pPr>
              <w:rPr>
                <w:rFonts w:ascii="Verdana" w:hAnsi="Verdana" w:cs="Arial"/>
                <w:b/>
                <w:sz w:val="18"/>
                <w:szCs w:val="18"/>
              </w:rPr>
            </w:pPr>
            <w:r w:rsidRPr="00C76272">
              <w:rPr>
                <w:rFonts w:ascii="Verdana" w:hAnsi="Verdana" w:cs="Arial"/>
                <w:b/>
                <w:sz w:val="18"/>
                <w:szCs w:val="18"/>
              </w:rPr>
              <w:t>Workshops/symposia georganiseerd vanuit de PPS:</w:t>
            </w:r>
          </w:p>
          <w:p w14:paraId="4FB0F0FC" w14:textId="77777777" w:rsidR="003413A6" w:rsidRPr="00C76272" w:rsidRDefault="00947319" w:rsidP="00E63B0E">
            <w:pPr>
              <w:rPr>
                <w:rFonts w:ascii="Verdana" w:hAnsi="Verdana" w:cs="Arial"/>
                <w:sz w:val="18"/>
                <w:szCs w:val="18"/>
              </w:rPr>
            </w:pPr>
            <w:r w:rsidRPr="00C76272">
              <w:rPr>
                <w:rFonts w:ascii="Verdana" w:hAnsi="Verdana" w:cs="Arial"/>
                <w:sz w:val="18"/>
                <w:szCs w:val="18"/>
              </w:rPr>
              <w:t xml:space="preserve">Symposium </w:t>
            </w:r>
            <w:r w:rsidR="0033756C" w:rsidRPr="00C76272">
              <w:rPr>
                <w:rFonts w:ascii="Verdana" w:hAnsi="Verdana" w:cs="Arial"/>
                <w:sz w:val="18"/>
                <w:szCs w:val="18"/>
                <w:u w:val="single"/>
              </w:rPr>
              <w:t>“</w:t>
            </w:r>
            <w:r w:rsidRPr="00C76272">
              <w:rPr>
                <w:rFonts w:ascii="Verdana" w:hAnsi="Verdana" w:cs="Arial"/>
                <w:sz w:val="18"/>
                <w:szCs w:val="18"/>
                <w:u w:val="single"/>
              </w:rPr>
              <w:t>Hygiëne voor veilig voedsel en gezondheid</w:t>
            </w:r>
            <w:r w:rsidR="0033756C" w:rsidRPr="00C76272">
              <w:rPr>
                <w:rFonts w:ascii="Verdana" w:hAnsi="Verdana" w:cs="Arial"/>
                <w:sz w:val="18"/>
                <w:szCs w:val="18"/>
                <w:u w:val="single"/>
              </w:rPr>
              <w:t>”</w:t>
            </w:r>
            <w:r w:rsidRPr="00C76272">
              <w:rPr>
                <w:rFonts w:ascii="Verdana" w:hAnsi="Verdana" w:cs="Arial"/>
                <w:b/>
                <w:sz w:val="18"/>
                <w:szCs w:val="18"/>
              </w:rPr>
              <w:t>.</w:t>
            </w:r>
            <w:r w:rsidRPr="00C76272">
              <w:rPr>
                <w:rFonts w:ascii="Verdana" w:hAnsi="Verdana" w:cs="Arial"/>
                <w:sz w:val="18"/>
                <w:szCs w:val="18"/>
              </w:rPr>
              <w:t xml:space="preserve"> </w:t>
            </w:r>
            <w:r w:rsidR="0033756C" w:rsidRPr="00C76272">
              <w:rPr>
                <w:rFonts w:ascii="Verdana" w:hAnsi="Verdana" w:cs="Arial"/>
                <w:sz w:val="18"/>
                <w:szCs w:val="18"/>
              </w:rPr>
              <w:t xml:space="preserve">1 oktober </w:t>
            </w:r>
            <w:r w:rsidRPr="00C76272">
              <w:rPr>
                <w:rFonts w:ascii="Verdana" w:hAnsi="Verdana" w:cs="Arial"/>
                <w:sz w:val="18"/>
                <w:szCs w:val="18"/>
              </w:rPr>
              <w:t>2019.</w:t>
            </w:r>
            <w:r w:rsidR="0033756C" w:rsidRPr="00C76272">
              <w:rPr>
                <w:rFonts w:ascii="Verdana" w:hAnsi="Verdana" w:cs="Arial"/>
                <w:sz w:val="18"/>
                <w:szCs w:val="18"/>
              </w:rPr>
              <w:t xml:space="preserve"> Hotel de Wageningsche Berg. </w:t>
            </w:r>
            <w:hyperlink r:id="rId19" w:history="1">
              <w:r w:rsidR="0033756C" w:rsidRPr="00C76272">
                <w:rPr>
                  <w:rStyle w:val="Hyperlink"/>
                  <w:rFonts w:ascii="Verdana" w:hAnsi="Verdana"/>
                  <w:sz w:val="18"/>
                  <w:szCs w:val="18"/>
                </w:rPr>
                <w:t>https://www.wur.nl/nl/activiteit/Symposium-Hygiene-voor-veilig-voedsel-en-gezondheid.htm</w:t>
              </w:r>
            </w:hyperlink>
          </w:p>
          <w:p w14:paraId="5219DD92" w14:textId="77777777" w:rsidR="003413A6" w:rsidRPr="00C76272" w:rsidRDefault="003413A6" w:rsidP="00E63B0E">
            <w:pPr>
              <w:rPr>
                <w:rFonts w:ascii="Verdana" w:hAnsi="Verdana" w:cs="Arial"/>
                <w:sz w:val="18"/>
                <w:szCs w:val="18"/>
                <w:u w:val="single"/>
              </w:rPr>
            </w:pPr>
          </w:p>
          <w:p w14:paraId="455604B4" w14:textId="77777777" w:rsidR="00E52B82" w:rsidRPr="00C76272" w:rsidRDefault="00E52B82" w:rsidP="00E63B0E">
            <w:pPr>
              <w:rPr>
                <w:rFonts w:ascii="Verdana" w:hAnsi="Verdana"/>
                <w:sz w:val="18"/>
                <w:szCs w:val="18"/>
              </w:rPr>
            </w:pPr>
            <w:r w:rsidRPr="00C76272">
              <w:rPr>
                <w:rFonts w:ascii="Verdana" w:hAnsi="Verdana" w:cs="Arial"/>
                <w:sz w:val="18"/>
                <w:szCs w:val="18"/>
              </w:rPr>
              <w:t xml:space="preserve">Workshop </w:t>
            </w:r>
            <w:r w:rsidRPr="00C76272">
              <w:rPr>
                <w:rFonts w:ascii="Verdana" w:hAnsi="Verdana" w:cs="Arial"/>
                <w:sz w:val="18"/>
                <w:szCs w:val="18"/>
                <w:u w:val="single"/>
              </w:rPr>
              <w:t xml:space="preserve">“Reiniging &amp; Desinfectie van </w:t>
            </w:r>
            <w:proofErr w:type="spellStart"/>
            <w:r w:rsidRPr="00C76272">
              <w:rPr>
                <w:rFonts w:ascii="Verdana" w:hAnsi="Verdana" w:cs="Arial"/>
                <w:sz w:val="18"/>
                <w:szCs w:val="18"/>
                <w:u w:val="single"/>
              </w:rPr>
              <w:t>Farma</w:t>
            </w:r>
            <w:proofErr w:type="spellEnd"/>
            <w:r w:rsidRPr="00C76272">
              <w:rPr>
                <w:rFonts w:ascii="Verdana" w:hAnsi="Verdana" w:cs="Arial"/>
                <w:sz w:val="18"/>
                <w:szCs w:val="18"/>
                <w:u w:val="single"/>
              </w:rPr>
              <w:t xml:space="preserve"> tot Food”</w:t>
            </w:r>
            <w:r w:rsidRPr="00C76272">
              <w:rPr>
                <w:rFonts w:ascii="Verdana" w:hAnsi="Verdana" w:cs="Arial"/>
                <w:sz w:val="18"/>
                <w:szCs w:val="18"/>
              </w:rPr>
              <w:t xml:space="preserve">. 15 februari 2018. </w:t>
            </w:r>
            <w:hyperlink r:id="rId20" w:history="1">
              <w:r w:rsidRPr="00C76272">
                <w:rPr>
                  <w:rStyle w:val="Hyperlink"/>
                  <w:rFonts w:ascii="Verdana" w:hAnsi="Verdana"/>
                  <w:sz w:val="18"/>
                  <w:szCs w:val="18"/>
                </w:rPr>
                <w:t>https://www.wur.nl/nl/activiteit/Reiniging-Desinfectie-van-Farma-tot-Food.htm</w:t>
              </w:r>
            </w:hyperlink>
          </w:p>
          <w:p w14:paraId="0FFF3EFE" w14:textId="77777777" w:rsidR="00E52B82" w:rsidRPr="00C76272" w:rsidRDefault="00E52B82" w:rsidP="00E63B0E">
            <w:pPr>
              <w:rPr>
                <w:rFonts w:ascii="Verdana" w:hAnsi="Verdana" w:cs="Arial"/>
                <w:sz w:val="18"/>
                <w:szCs w:val="18"/>
              </w:rPr>
            </w:pPr>
          </w:p>
          <w:p w14:paraId="4E204255" w14:textId="77777777" w:rsidR="005F2528" w:rsidRPr="00C76272" w:rsidRDefault="005F2528" w:rsidP="00E63B0E">
            <w:pPr>
              <w:rPr>
                <w:rFonts w:ascii="Verdana" w:hAnsi="Verdana" w:cs="Arial"/>
                <w:b/>
                <w:sz w:val="18"/>
                <w:szCs w:val="18"/>
              </w:rPr>
            </w:pPr>
            <w:r w:rsidRPr="00C76272">
              <w:rPr>
                <w:rFonts w:ascii="Verdana" w:hAnsi="Verdana" w:cs="Arial"/>
                <w:b/>
                <w:sz w:val="18"/>
                <w:szCs w:val="18"/>
              </w:rPr>
              <w:t>Bijdragen aan symposia:</w:t>
            </w:r>
          </w:p>
          <w:p w14:paraId="24A64173" w14:textId="77777777" w:rsidR="00827821" w:rsidRPr="00C01DBA" w:rsidRDefault="00482DB6" w:rsidP="00E63B0E">
            <w:pPr>
              <w:rPr>
                <w:rFonts w:ascii="Verdana" w:hAnsi="Verdana" w:cs="Arial"/>
                <w:sz w:val="18"/>
                <w:szCs w:val="18"/>
                <w:lang w:val="en-US"/>
              </w:rPr>
            </w:pPr>
            <w:r w:rsidRPr="00C76272">
              <w:rPr>
                <w:rFonts w:ascii="Verdana" w:hAnsi="Verdana" w:cs="Arial"/>
                <w:sz w:val="18"/>
                <w:szCs w:val="18"/>
              </w:rPr>
              <w:t xml:space="preserve">Lezing </w:t>
            </w:r>
            <w:r w:rsidR="00E12C8A" w:rsidRPr="00C76272">
              <w:rPr>
                <w:rFonts w:ascii="Verdana" w:hAnsi="Verdana" w:cs="Arial"/>
                <w:sz w:val="18"/>
                <w:szCs w:val="18"/>
              </w:rPr>
              <w:t xml:space="preserve">VMT Food Safety Event. </w:t>
            </w:r>
            <w:r w:rsidR="00E12C8A" w:rsidRPr="00C01DBA">
              <w:rPr>
                <w:rFonts w:ascii="Verdana" w:hAnsi="Verdana" w:cs="Arial"/>
                <w:sz w:val="18"/>
                <w:szCs w:val="18"/>
                <w:lang w:val="en-US"/>
              </w:rPr>
              <w:t xml:space="preserve">28 </w:t>
            </w:r>
            <w:proofErr w:type="spellStart"/>
            <w:r w:rsidR="00E12C8A" w:rsidRPr="00C01DBA">
              <w:rPr>
                <w:rFonts w:ascii="Verdana" w:hAnsi="Verdana" w:cs="Arial"/>
                <w:sz w:val="18"/>
                <w:szCs w:val="18"/>
                <w:lang w:val="en-US"/>
              </w:rPr>
              <w:t>november</w:t>
            </w:r>
            <w:proofErr w:type="spellEnd"/>
            <w:r w:rsidR="00E12C8A" w:rsidRPr="00C01DBA">
              <w:rPr>
                <w:rFonts w:ascii="Verdana" w:hAnsi="Verdana" w:cs="Arial"/>
                <w:sz w:val="18"/>
                <w:szCs w:val="18"/>
                <w:lang w:val="en-US"/>
              </w:rPr>
              <w:t xml:space="preserve"> 2019. Biofilm formation and eradication strategies. </w:t>
            </w:r>
            <w:r w:rsidRPr="00C01DBA">
              <w:rPr>
                <w:rFonts w:ascii="Verdana" w:hAnsi="Verdana" w:cs="Arial"/>
                <w:sz w:val="18"/>
                <w:szCs w:val="18"/>
                <w:lang w:val="en-US"/>
              </w:rPr>
              <w:t xml:space="preserve">Hasmik Hayrapetyan. </w:t>
            </w:r>
            <w:hyperlink r:id="rId21" w:history="1">
              <w:r w:rsidRPr="00C01DBA">
                <w:rPr>
                  <w:rStyle w:val="Hyperlink"/>
                  <w:rFonts w:ascii="Verdana" w:hAnsi="Verdana"/>
                  <w:sz w:val="18"/>
                  <w:szCs w:val="18"/>
                  <w:lang w:val="en-US"/>
                </w:rPr>
                <w:t>https://foodsafety.vmt.nl/programma</w:t>
              </w:r>
            </w:hyperlink>
          </w:p>
          <w:p w14:paraId="1929A847" w14:textId="77777777" w:rsidR="00E12C8A" w:rsidRPr="00C01DBA" w:rsidRDefault="00E12C8A" w:rsidP="00E63B0E">
            <w:pPr>
              <w:rPr>
                <w:rFonts w:ascii="Verdana" w:hAnsi="Verdana" w:cs="Arial"/>
                <w:sz w:val="18"/>
                <w:szCs w:val="18"/>
                <w:lang w:val="en-US"/>
              </w:rPr>
            </w:pPr>
          </w:p>
          <w:p w14:paraId="6E297AEA" w14:textId="77777777" w:rsidR="0052521F" w:rsidRPr="00C76272" w:rsidRDefault="00E12C8A" w:rsidP="0052521F">
            <w:pPr>
              <w:rPr>
                <w:rFonts w:ascii="Verdana" w:hAnsi="Verdana" w:cs="Arial"/>
                <w:sz w:val="18"/>
                <w:szCs w:val="18"/>
              </w:rPr>
            </w:pPr>
            <w:proofErr w:type="spellStart"/>
            <w:r w:rsidRPr="00C01DBA">
              <w:rPr>
                <w:rFonts w:ascii="Verdana" w:hAnsi="Verdana" w:cs="Arial"/>
                <w:sz w:val="18"/>
                <w:szCs w:val="18"/>
                <w:lang w:val="en-US"/>
              </w:rPr>
              <w:t>Lezing</w:t>
            </w:r>
            <w:proofErr w:type="spellEnd"/>
            <w:r w:rsidRPr="00C01DBA">
              <w:rPr>
                <w:rFonts w:ascii="Verdana" w:hAnsi="Verdana" w:cs="Arial"/>
                <w:sz w:val="18"/>
                <w:szCs w:val="18"/>
                <w:lang w:val="en-US"/>
              </w:rPr>
              <w:t xml:space="preserve"> Stichting Food Micro. </w:t>
            </w:r>
            <w:r w:rsidRPr="00C76272">
              <w:rPr>
                <w:rFonts w:ascii="Verdana" w:hAnsi="Verdana" w:cs="Arial"/>
                <w:sz w:val="18"/>
                <w:szCs w:val="18"/>
              </w:rPr>
              <w:t xml:space="preserve">Event Omgevingshygiëne, Technologie en Microbiologie. 22 maart 2018. </w:t>
            </w:r>
            <w:r w:rsidR="0052521F" w:rsidRPr="00C76272">
              <w:rPr>
                <w:rFonts w:ascii="Verdana" w:hAnsi="Verdana" w:cs="Arial"/>
                <w:sz w:val="18"/>
                <w:szCs w:val="18"/>
                <w:u w:val="single"/>
              </w:rPr>
              <w:t>Toevoeging van chloordioxide aan water – toegevoegde waarde voor desinfectie van productieapparatuur en procesomgevingen?</w:t>
            </w:r>
            <w:r w:rsidR="0052521F" w:rsidRPr="00C76272">
              <w:rPr>
                <w:rFonts w:ascii="Verdana" w:hAnsi="Verdana" w:cs="Arial"/>
                <w:sz w:val="18"/>
                <w:szCs w:val="18"/>
              </w:rPr>
              <w:t>. M</w:t>
            </w:r>
            <w:r w:rsidR="00482DB6" w:rsidRPr="00C76272">
              <w:rPr>
                <w:rFonts w:ascii="Verdana" w:hAnsi="Verdana" w:cs="Arial"/>
                <w:sz w:val="18"/>
                <w:szCs w:val="18"/>
              </w:rPr>
              <w:t>asja</w:t>
            </w:r>
            <w:r w:rsidR="0052521F" w:rsidRPr="00C76272">
              <w:rPr>
                <w:rFonts w:ascii="Verdana" w:hAnsi="Verdana" w:cs="Arial"/>
                <w:sz w:val="18"/>
                <w:szCs w:val="18"/>
              </w:rPr>
              <w:t xml:space="preserve"> Nierop Groot. </w:t>
            </w:r>
          </w:p>
          <w:p w14:paraId="485D5C04" w14:textId="77777777" w:rsidR="0052521F" w:rsidRPr="00C76272" w:rsidRDefault="0090497B" w:rsidP="0052521F">
            <w:pPr>
              <w:rPr>
                <w:rFonts w:ascii="Verdana" w:hAnsi="Verdana" w:cs="Arial"/>
                <w:sz w:val="18"/>
                <w:szCs w:val="18"/>
              </w:rPr>
            </w:pPr>
            <w:hyperlink r:id="rId22" w:history="1">
              <w:r w:rsidR="0052521F" w:rsidRPr="00C76272">
                <w:rPr>
                  <w:rStyle w:val="Hyperlink"/>
                  <w:rFonts w:ascii="Verdana" w:hAnsi="Verdana" w:cs="Arial"/>
                  <w:sz w:val="18"/>
                  <w:szCs w:val="18"/>
                </w:rPr>
                <w:t>http://www.foodmicro.nl/index.php/archief-symposia/2-event-omgevingshygiene-technologie-en-microbiologie</w:t>
              </w:r>
            </w:hyperlink>
          </w:p>
          <w:p w14:paraId="409FECC8" w14:textId="77777777" w:rsidR="0052521F" w:rsidRPr="00C76272" w:rsidRDefault="0052521F" w:rsidP="0052521F">
            <w:pPr>
              <w:rPr>
                <w:rFonts w:ascii="Verdana" w:hAnsi="Verdana" w:cs="Arial"/>
                <w:sz w:val="18"/>
                <w:szCs w:val="18"/>
              </w:rPr>
            </w:pPr>
          </w:p>
          <w:p w14:paraId="524B7AA3" w14:textId="77777777" w:rsidR="00E12C8A" w:rsidRPr="00C76272" w:rsidRDefault="00E12C8A" w:rsidP="0052521F">
            <w:pPr>
              <w:rPr>
                <w:rFonts w:ascii="Verdana" w:hAnsi="Verdana"/>
                <w:sz w:val="18"/>
                <w:szCs w:val="18"/>
              </w:rPr>
            </w:pPr>
            <w:proofErr w:type="spellStart"/>
            <w:r w:rsidRPr="00C01DBA">
              <w:rPr>
                <w:rFonts w:ascii="Verdana" w:hAnsi="Verdana"/>
                <w:sz w:val="18"/>
                <w:szCs w:val="18"/>
                <w:lang w:val="en-US"/>
              </w:rPr>
              <w:lastRenderedPageBreak/>
              <w:t>Lezing</w:t>
            </w:r>
            <w:proofErr w:type="spellEnd"/>
            <w:r w:rsidRPr="00C01DBA">
              <w:rPr>
                <w:rFonts w:ascii="Verdana" w:hAnsi="Verdana"/>
                <w:sz w:val="18"/>
                <w:szCs w:val="18"/>
                <w:lang w:val="en-US"/>
              </w:rPr>
              <w:t xml:space="preserve"> </w:t>
            </w:r>
            <w:proofErr w:type="spellStart"/>
            <w:r w:rsidRPr="00C01DBA">
              <w:rPr>
                <w:rFonts w:ascii="Verdana" w:hAnsi="Verdana"/>
                <w:sz w:val="18"/>
                <w:szCs w:val="18"/>
                <w:lang w:val="en-US"/>
              </w:rPr>
              <w:t>Jaarcongres</w:t>
            </w:r>
            <w:proofErr w:type="spellEnd"/>
            <w:r w:rsidRPr="00C01DBA">
              <w:rPr>
                <w:rFonts w:ascii="Verdana" w:hAnsi="Verdana"/>
                <w:sz w:val="18"/>
                <w:szCs w:val="18"/>
                <w:lang w:val="en-US"/>
              </w:rPr>
              <w:t xml:space="preserve"> Food Engineering - FSMA Early Equipment management. </w:t>
            </w:r>
            <w:r w:rsidRPr="00C76272">
              <w:rPr>
                <w:rFonts w:ascii="Verdana" w:hAnsi="Verdana"/>
                <w:sz w:val="18"/>
                <w:szCs w:val="18"/>
              </w:rPr>
              <w:t xml:space="preserve">Lezing: </w:t>
            </w:r>
            <w:r w:rsidRPr="00C76272">
              <w:rPr>
                <w:rFonts w:ascii="Verdana" w:hAnsi="Verdana"/>
                <w:sz w:val="18"/>
                <w:szCs w:val="18"/>
                <w:u w:val="single"/>
              </w:rPr>
              <w:t>Oppervlaktebesmettingen: van resistentie naar preventie</w:t>
            </w:r>
            <w:r w:rsidRPr="00C76272">
              <w:rPr>
                <w:rFonts w:ascii="Verdana" w:hAnsi="Verdana"/>
                <w:sz w:val="18"/>
                <w:szCs w:val="18"/>
              </w:rPr>
              <w:t>. M</w:t>
            </w:r>
            <w:r w:rsidR="00482DB6" w:rsidRPr="00C76272">
              <w:rPr>
                <w:rFonts w:ascii="Verdana" w:hAnsi="Verdana"/>
                <w:sz w:val="18"/>
                <w:szCs w:val="18"/>
              </w:rPr>
              <w:t>asja</w:t>
            </w:r>
            <w:r w:rsidRPr="00C76272">
              <w:rPr>
                <w:rFonts w:ascii="Verdana" w:hAnsi="Verdana"/>
                <w:sz w:val="18"/>
                <w:szCs w:val="18"/>
              </w:rPr>
              <w:t xml:space="preserve"> Nierop Groot. Utrecht Media </w:t>
            </w:r>
            <w:proofErr w:type="spellStart"/>
            <w:r w:rsidRPr="00C76272">
              <w:rPr>
                <w:rFonts w:ascii="Verdana" w:hAnsi="Verdana"/>
                <w:sz w:val="18"/>
                <w:szCs w:val="18"/>
              </w:rPr>
              <w:t>Plaza</w:t>
            </w:r>
            <w:proofErr w:type="spellEnd"/>
            <w:r w:rsidRPr="00C76272">
              <w:rPr>
                <w:rFonts w:ascii="Verdana" w:hAnsi="Verdana"/>
                <w:sz w:val="18"/>
                <w:szCs w:val="18"/>
              </w:rPr>
              <w:t>. 31 oktober 2017.</w:t>
            </w:r>
          </w:p>
          <w:p w14:paraId="34ACB215" w14:textId="77777777" w:rsidR="00E12C8A" w:rsidRPr="00C76272" w:rsidRDefault="00E12C8A" w:rsidP="0052521F">
            <w:pPr>
              <w:rPr>
                <w:rFonts w:ascii="Verdana" w:hAnsi="Verdana"/>
                <w:sz w:val="18"/>
                <w:szCs w:val="18"/>
              </w:rPr>
            </w:pPr>
          </w:p>
          <w:p w14:paraId="60389490" w14:textId="77777777" w:rsidR="00E12C8A" w:rsidRPr="00C76272" w:rsidRDefault="00E12C8A" w:rsidP="0052521F">
            <w:pPr>
              <w:rPr>
                <w:rFonts w:ascii="Verdana" w:hAnsi="Verdana"/>
                <w:sz w:val="18"/>
                <w:szCs w:val="18"/>
              </w:rPr>
            </w:pPr>
            <w:r w:rsidRPr="00C76272">
              <w:rPr>
                <w:rFonts w:ascii="Verdana" w:hAnsi="Verdana"/>
                <w:sz w:val="18"/>
                <w:szCs w:val="18"/>
              </w:rPr>
              <w:t xml:space="preserve">Lezing International </w:t>
            </w:r>
            <w:proofErr w:type="spellStart"/>
            <w:r w:rsidRPr="00C76272">
              <w:rPr>
                <w:rFonts w:ascii="Verdana" w:hAnsi="Verdana"/>
                <w:sz w:val="18"/>
                <w:szCs w:val="18"/>
              </w:rPr>
              <w:t>Biofilm</w:t>
            </w:r>
            <w:proofErr w:type="spellEnd"/>
            <w:r w:rsidRPr="00C76272">
              <w:rPr>
                <w:rFonts w:ascii="Verdana" w:hAnsi="Verdana"/>
                <w:sz w:val="18"/>
                <w:szCs w:val="18"/>
              </w:rPr>
              <w:t xml:space="preserve"> </w:t>
            </w:r>
            <w:proofErr w:type="spellStart"/>
            <w:r w:rsidRPr="00C76272">
              <w:rPr>
                <w:rFonts w:ascii="Verdana" w:hAnsi="Verdana"/>
                <w:sz w:val="18"/>
                <w:szCs w:val="18"/>
              </w:rPr>
              <w:t>Summit</w:t>
            </w:r>
            <w:proofErr w:type="spellEnd"/>
            <w:r w:rsidRPr="00C76272">
              <w:rPr>
                <w:rFonts w:ascii="Verdana" w:hAnsi="Verdana"/>
                <w:sz w:val="18"/>
                <w:szCs w:val="18"/>
              </w:rPr>
              <w:t xml:space="preserve"> 2017. </w:t>
            </w:r>
            <w:r w:rsidRPr="00C76272">
              <w:rPr>
                <w:rFonts w:ascii="Verdana" w:hAnsi="Verdana"/>
                <w:i/>
                <w:sz w:val="18"/>
                <w:szCs w:val="18"/>
                <w:u w:val="single"/>
              </w:rPr>
              <w:t xml:space="preserve">Bacillus </w:t>
            </w:r>
            <w:proofErr w:type="spellStart"/>
            <w:r w:rsidRPr="00C76272">
              <w:rPr>
                <w:rFonts w:ascii="Verdana" w:hAnsi="Verdana"/>
                <w:i/>
                <w:sz w:val="18"/>
                <w:szCs w:val="18"/>
                <w:u w:val="single"/>
              </w:rPr>
              <w:t>cereus</w:t>
            </w:r>
            <w:proofErr w:type="spellEnd"/>
            <w:r w:rsidRPr="00C76272">
              <w:rPr>
                <w:rFonts w:ascii="Verdana" w:hAnsi="Verdana"/>
                <w:sz w:val="18"/>
                <w:szCs w:val="18"/>
                <w:u w:val="single"/>
              </w:rPr>
              <w:t xml:space="preserve"> </w:t>
            </w:r>
            <w:proofErr w:type="spellStart"/>
            <w:r w:rsidRPr="00C76272">
              <w:rPr>
                <w:rFonts w:ascii="Verdana" w:hAnsi="Verdana"/>
                <w:sz w:val="18"/>
                <w:szCs w:val="18"/>
                <w:u w:val="single"/>
              </w:rPr>
              <w:t>biofilm</w:t>
            </w:r>
            <w:proofErr w:type="spellEnd"/>
            <w:r w:rsidRPr="00C76272">
              <w:rPr>
                <w:rFonts w:ascii="Verdana" w:hAnsi="Verdana"/>
                <w:sz w:val="18"/>
                <w:szCs w:val="18"/>
                <w:u w:val="single"/>
              </w:rPr>
              <w:t xml:space="preserve"> </w:t>
            </w:r>
            <w:proofErr w:type="spellStart"/>
            <w:r w:rsidRPr="00C76272">
              <w:rPr>
                <w:rFonts w:ascii="Verdana" w:hAnsi="Verdana"/>
                <w:sz w:val="18"/>
                <w:szCs w:val="18"/>
                <w:u w:val="single"/>
              </w:rPr>
              <w:t>formation</w:t>
            </w:r>
            <w:proofErr w:type="spellEnd"/>
            <w:r w:rsidRPr="00C76272">
              <w:rPr>
                <w:rFonts w:ascii="Verdana" w:hAnsi="Verdana"/>
                <w:sz w:val="18"/>
                <w:szCs w:val="18"/>
              </w:rPr>
              <w:t>. M</w:t>
            </w:r>
            <w:r w:rsidR="00482DB6" w:rsidRPr="00C76272">
              <w:rPr>
                <w:rFonts w:ascii="Verdana" w:hAnsi="Verdana"/>
                <w:sz w:val="18"/>
                <w:szCs w:val="18"/>
              </w:rPr>
              <w:t>asja</w:t>
            </w:r>
            <w:r w:rsidRPr="00C76272">
              <w:rPr>
                <w:rFonts w:ascii="Verdana" w:hAnsi="Verdana"/>
                <w:sz w:val="18"/>
                <w:szCs w:val="18"/>
              </w:rPr>
              <w:t xml:space="preserve"> Nierop Groot. Lissabon. 25 Oktober 2017. </w:t>
            </w:r>
            <w:hyperlink r:id="rId23" w:history="1">
              <w:r w:rsidRPr="00C76272">
                <w:rPr>
                  <w:rStyle w:val="Hyperlink"/>
                  <w:rFonts w:ascii="Verdana" w:hAnsi="Verdana"/>
                  <w:sz w:val="18"/>
                  <w:szCs w:val="18"/>
                </w:rPr>
                <w:t>http://www.biofilmsummit.com/</w:t>
              </w:r>
            </w:hyperlink>
          </w:p>
          <w:p w14:paraId="75A83658" w14:textId="77777777" w:rsidR="0052521F" w:rsidRPr="00C76272" w:rsidRDefault="0052521F" w:rsidP="0052521F">
            <w:pPr>
              <w:rPr>
                <w:rFonts w:ascii="Verdana" w:hAnsi="Verdana" w:cs="Arial"/>
                <w:sz w:val="18"/>
                <w:szCs w:val="18"/>
              </w:rPr>
            </w:pPr>
          </w:p>
          <w:p w14:paraId="5139CC99" w14:textId="77777777" w:rsidR="0052521F" w:rsidRPr="00C76272" w:rsidRDefault="0052521F" w:rsidP="0052521F">
            <w:pPr>
              <w:rPr>
                <w:rFonts w:ascii="Verdana" w:hAnsi="Verdana" w:cs="Arial"/>
                <w:sz w:val="18"/>
                <w:szCs w:val="18"/>
              </w:rPr>
            </w:pPr>
          </w:p>
          <w:p w14:paraId="316AE286" w14:textId="77777777" w:rsidR="0052521F" w:rsidRPr="00C76272" w:rsidRDefault="0052521F" w:rsidP="00E63B0E">
            <w:pPr>
              <w:rPr>
                <w:rFonts w:ascii="Verdana" w:hAnsi="Verdana" w:cs="Arial"/>
                <w:sz w:val="18"/>
                <w:szCs w:val="18"/>
              </w:rPr>
            </w:pPr>
          </w:p>
          <w:p w14:paraId="6C80F975" w14:textId="77777777" w:rsidR="003413A6" w:rsidRPr="00C76272" w:rsidRDefault="003413A6" w:rsidP="00E63B0E">
            <w:pPr>
              <w:rPr>
                <w:rFonts w:ascii="Verdana" w:hAnsi="Verdana" w:cs="Arial"/>
                <w:sz w:val="18"/>
                <w:szCs w:val="18"/>
              </w:rPr>
            </w:pPr>
          </w:p>
        </w:tc>
      </w:tr>
      <w:tr w:rsidR="003413A6" w:rsidRPr="00C76272" w14:paraId="790EFB0F" w14:textId="77777777" w:rsidTr="00E63B0E">
        <w:tc>
          <w:tcPr>
            <w:tcW w:w="9214" w:type="dxa"/>
            <w:shd w:val="clear" w:color="auto" w:fill="auto"/>
          </w:tcPr>
          <w:p w14:paraId="29604A5A"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lastRenderedPageBreak/>
              <w:t xml:space="preserve">TV/ Radio / </w:t>
            </w:r>
            <w:proofErr w:type="spellStart"/>
            <w:r w:rsidRPr="00C76272">
              <w:rPr>
                <w:rFonts w:ascii="Verdana" w:hAnsi="Verdana" w:cs="Arial"/>
                <w:sz w:val="18"/>
                <w:szCs w:val="18"/>
                <w:u w:val="single"/>
              </w:rPr>
              <w:t>Social</w:t>
            </w:r>
            <w:proofErr w:type="spellEnd"/>
            <w:r w:rsidRPr="00C76272">
              <w:rPr>
                <w:rFonts w:ascii="Verdana" w:hAnsi="Verdana" w:cs="Arial"/>
                <w:sz w:val="18"/>
                <w:szCs w:val="18"/>
                <w:u w:val="single"/>
              </w:rPr>
              <w:t xml:space="preserve"> Media / Krant:</w:t>
            </w:r>
          </w:p>
          <w:p w14:paraId="6E11354F" w14:textId="77777777" w:rsidR="003413A6" w:rsidRPr="00C76272" w:rsidRDefault="003413A6" w:rsidP="00E63B0E">
            <w:pPr>
              <w:rPr>
                <w:rFonts w:ascii="Verdana" w:hAnsi="Verdana" w:cs="Arial"/>
                <w:sz w:val="18"/>
                <w:szCs w:val="18"/>
                <w:u w:val="single"/>
              </w:rPr>
            </w:pPr>
          </w:p>
          <w:p w14:paraId="25371701" w14:textId="77777777" w:rsidR="00E52B82" w:rsidRPr="00C76272" w:rsidRDefault="00E52B82" w:rsidP="00E63B0E">
            <w:pPr>
              <w:rPr>
                <w:rFonts w:ascii="Verdana" w:hAnsi="Verdana"/>
                <w:sz w:val="18"/>
                <w:szCs w:val="18"/>
              </w:rPr>
            </w:pPr>
            <w:r w:rsidRPr="00C76272">
              <w:rPr>
                <w:rFonts w:ascii="Verdana" w:hAnsi="Verdana"/>
                <w:sz w:val="18"/>
                <w:szCs w:val="18"/>
              </w:rPr>
              <w:t xml:space="preserve">Kennisdeling tijdens de workshop Reiniging &amp; Desinfectie van </w:t>
            </w:r>
            <w:proofErr w:type="spellStart"/>
            <w:r w:rsidRPr="00C76272">
              <w:rPr>
                <w:rFonts w:ascii="Verdana" w:hAnsi="Verdana"/>
                <w:sz w:val="18"/>
                <w:szCs w:val="18"/>
              </w:rPr>
              <w:t>Farma</w:t>
            </w:r>
            <w:proofErr w:type="spellEnd"/>
            <w:r w:rsidRPr="00C76272">
              <w:rPr>
                <w:rFonts w:ascii="Verdana" w:hAnsi="Verdana"/>
                <w:sz w:val="18"/>
                <w:szCs w:val="18"/>
              </w:rPr>
              <w:t xml:space="preserve"> tot Food. 22 februari 2018. </w:t>
            </w:r>
          </w:p>
          <w:p w14:paraId="4D7A4C37" w14:textId="7C131A73" w:rsidR="003413A6" w:rsidRPr="00C76272" w:rsidRDefault="0090497B" w:rsidP="00E63B0E">
            <w:pPr>
              <w:rPr>
                <w:rStyle w:val="Hyperlink"/>
                <w:rFonts w:ascii="Verdana" w:hAnsi="Verdana"/>
                <w:sz w:val="18"/>
                <w:szCs w:val="18"/>
              </w:rPr>
            </w:pPr>
            <w:hyperlink r:id="rId24" w:history="1">
              <w:r w:rsidR="00E52B82" w:rsidRPr="00C76272">
                <w:rPr>
                  <w:rStyle w:val="Hyperlink"/>
                  <w:rFonts w:ascii="Verdana" w:hAnsi="Verdana"/>
                  <w:sz w:val="18"/>
                  <w:szCs w:val="18"/>
                </w:rPr>
                <w:t>https://servicemanagement.nl/workshop-reiniging-desinfectie-farma-tot-food/</w:t>
              </w:r>
            </w:hyperlink>
          </w:p>
          <w:p w14:paraId="03EA9B67" w14:textId="5A586800" w:rsidR="00E61F52" w:rsidRPr="00C76272" w:rsidRDefault="00E61F52" w:rsidP="00E63B0E">
            <w:pPr>
              <w:rPr>
                <w:rStyle w:val="Hyperlink"/>
                <w:rFonts w:ascii="Verdana" w:hAnsi="Verdana"/>
                <w:sz w:val="18"/>
                <w:szCs w:val="18"/>
              </w:rPr>
            </w:pPr>
          </w:p>
          <w:p w14:paraId="7AE013B6" w14:textId="5EF86B18" w:rsidR="00C9564F" w:rsidRPr="00C76272" w:rsidRDefault="00C9564F" w:rsidP="00E63B0E">
            <w:pPr>
              <w:rPr>
                <w:rFonts w:ascii="Verdana" w:hAnsi="Verdana"/>
                <w:sz w:val="18"/>
                <w:szCs w:val="18"/>
              </w:rPr>
            </w:pPr>
            <w:r w:rsidRPr="00C76272">
              <w:rPr>
                <w:rFonts w:ascii="Verdana" w:hAnsi="Verdana"/>
                <w:sz w:val="18"/>
                <w:szCs w:val="18"/>
              </w:rPr>
              <w:t>Nieuwsbericht Topsector AgriFood. PPS-project: Besmettingen terugdringen met nieuwe technologieën. 22 November 2019.</w:t>
            </w:r>
          </w:p>
          <w:p w14:paraId="0C9AC0F0" w14:textId="5AE76A26" w:rsidR="00E61F52" w:rsidRPr="00C76272" w:rsidRDefault="0090497B" w:rsidP="00E63B0E">
            <w:pPr>
              <w:rPr>
                <w:rFonts w:ascii="Verdana" w:hAnsi="Verdana" w:cs="Arial"/>
                <w:sz w:val="18"/>
                <w:szCs w:val="18"/>
                <w:u w:val="single"/>
              </w:rPr>
            </w:pPr>
            <w:hyperlink r:id="rId25" w:history="1">
              <w:r w:rsidR="00791F2F" w:rsidRPr="00C76272">
                <w:rPr>
                  <w:rStyle w:val="Hyperlink"/>
                  <w:rFonts w:ascii="Verdana" w:hAnsi="Verdana"/>
                  <w:sz w:val="18"/>
                  <w:szCs w:val="18"/>
                </w:rPr>
                <w:t>https://topsectoragrifood.nl/nieuws/besmettingen-terugdringen-met-nieuwe-technologieen/</w:t>
              </w:r>
            </w:hyperlink>
          </w:p>
          <w:p w14:paraId="67CAC56D" w14:textId="77777777" w:rsidR="003413A6" w:rsidRPr="00C76272" w:rsidRDefault="003413A6" w:rsidP="00E63B0E">
            <w:pPr>
              <w:rPr>
                <w:rFonts w:ascii="Verdana" w:hAnsi="Verdana" w:cs="Arial"/>
                <w:sz w:val="18"/>
                <w:szCs w:val="18"/>
                <w:u w:val="single"/>
              </w:rPr>
            </w:pPr>
          </w:p>
          <w:p w14:paraId="6904D291" w14:textId="77777777" w:rsidR="003413A6" w:rsidRPr="00C76272" w:rsidRDefault="003413A6" w:rsidP="00E63B0E">
            <w:pPr>
              <w:rPr>
                <w:rFonts w:ascii="Verdana" w:hAnsi="Verdana" w:cs="Arial"/>
                <w:sz w:val="18"/>
                <w:szCs w:val="18"/>
              </w:rPr>
            </w:pPr>
          </w:p>
        </w:tc>
      </w:tr>
      <w:tr w:rsidR="003413A6" w:rsidRPr="00C76272" w14:paraId="438DC8D8" w14:textId="77777777" w:rsidTr="00E63B0E">
        <w:tc>
          <w:tcPr>
            <w:tcW w:w="9214" w:type="dxa"/>
            <w:shd w:val="clear" w:color="auto" w:fill="auto"/>
          </w:tcPr>
          <w:p w14:paraId="4EC26E5A" w14:textId="77777777" w:rsidR="003413A6" w:rsidRPr="00C76272" w:rsidRDefault="003413A6" w:rsidP="00E63B0E">
            <w:pPr>
              <w:rPr>
                <w:rFonts w:ascii="Verdana" w:hAnsi="Verdana" w:cs="Arial"/>
                <w:sz w:val="18"/>
                <w:szCs w:val="18"/>
                <w:u w:val="single"/>
              </w:rPr>
            </w:pPr>
            <w:r w:rsidRPr="00C76272">
              <w:rPr>
                <w:rFonts w:ascii="Verdana" w:hAnsi="Verdana" w:cs="Arial"/>
                <w:sz w:val="18"/>
                <w:szCs w:val="18"/>
                <w:u w:val="single"/>
              </w:rPr>
              <w:t>Overig (</w:t>
            </w:r>
            <w:r w:rsidR="006A1EB2" w:rsidRPr="00C76272">
              <w:rPr>
                <w:rFonts w:ascii="Verdana" w:hAnsi="Verdana" w:cs="Arial"/>
                <w:sz w:val="18"/>
                <w:szCs w:val="18"/>
                <w:u w:val="single"/>
              </w:rPr>
              <w:t>T</w:t>
            </w:r>
            <w:r w:rsidRPr="00C76272">
              <w:rPr>
                <w:rFonts w:ascii="Verdana" w:hAnsi="Verdana" w:cs="Arial"/>
                <w:sz w:val="18"/>
                <w:szCs w:val="18"/>
                <w:u w:val="single"/>
              </w:rPr>
              <w:t>echnieken, apparaten, methodes etc.):</w:t>
            </w:r>
          </w:p>
          <w:p w14:paraId="14104EEF" w14:textId="77777777" w:rsidR="003413A6" w:rsidRPr="00C76272" w:rsidRDefault="003413A6" w:rsidP="00E63B0E">
            <w:pPr>
              <w:rPr>
                <w:rFonts w:ascii="Verdana" w:hAnsi="Verdana" w:cs="Arial"/>
                <w:sz w:val="18"/>
                <w:szCs w:val="18"/>
                <w:u w:val="single"/>
              </w:rPr>
            </w:pPr>
          </w:p>
          <w:p w14:paraId="50B0F14D" w14:textId="77777777" w:rsidR="003413A6" w:rsidRPr="00C76272" w:rsidRDefault="00482DB6" w:rsidP="00E63B0E">
            <w:pPr>
              <w:rPr>
                <w:rFonts w:ascii="Verdana" w:hAnsi="Verdana" w:cs="Arial"/>
                <w:sz w:val="18"/>
                <w:szCs w:val="18"/>
              </w:rPr>
            </w:pPr>
            <w:r w:rsidRPr="00C76272">
              <w:rPr>
                <w:rFonts w:ascii="Verdana" w:hAnsi="Verdana" w:cs="Arial"/>
                <w:sz w:val="18"/>
                <w:szCs w:val="18"/>
              </w:rPr>
              <w:t>NVT</w:t>
            </w:r>
          </w:p>
          <w:p w14:paraId="2F2605F1" w14:textId="77777777" w:rsidR="003413A6" w:rsidRPr="00C76272" w:rsidRDefault="003413A6" w:rsidP="00E63B0E">
            <w:pPr>
              <w:rPr>
                <w:rFonts w:ascii="Verdana" w:hAnsi="Verdana" w:cs="Arial"/>
                <w:sz w:val="18"/>
                <w:szCs w:val="18"/>
                <w:u w:val="single"/>
              </w:rPr>
            </w:pPr>
          </w:p>
          <w:p w14:paraId="60BEC8C3" w14:textId="77777777" w:rsidR="003413A6" w:rsidRPr="00C76272" w:rsidRDefault="003413A6" w:rsidP="00E63B0E">
            <w:pPr>
              <w:rPr>
                <w:rFonts w:ascii="Verdana" w:hAnsi="Verdana" w:cs="Arial"/>
                <w:sz w:val="18"/>
                <w:szCs w:val="18"/>
                <w:u w:val="single"/>
              </w:rPr>
            </w:pPr>
          </w:p>
          <w:p w14:paraId="1228D55B" w14:textId="77777777" w:rsidR="003413A6" w:rsidRPr="00C76272" w:rsidRDefault="003413A6" w:rsidP="00E63B0E">
            <w:pPr>
              <w:rPr>
                <w:rFonts w:ascii="Verdana" w:hAnsi="Verdana" w:cs="Arial"/>
                <w:sz w:val="18"/>
                <w:szCs w:val="18"/>
                <w:u w:val="single"/>
              </w:rPr>
            </w:pPr>
          </w:p>
        </w:tc>
      </w:tr>
    </w:tbl>
    <w:p w14:paraId="315ED691" w14:textId="77777777" w:rsidR="003413A6" w:rsidRPr="00C76272" w:rsidRDefault="003413A6" w:rsidP="003413A6">
      <w:pPr>
        <w:rPr>
          <w:rFonts w:ascii="Verdana" w:hAnsi="Verdana" w:cs="Arial"/>
          <w:sz w:val="18"/>
          <w:szCs w:val="18"/>
        </w:rPr>
      </w:pPr>
    </w:p>
    <w:p w14:paraId="1E5A5930" w14:textId="05B2E09B" w:rsidR="003413A6" w:rsidRPr="00C76272" w:rsidRDefault="0090497B" w:rsidP="003413A6">
      <w:pPr>
        <w:rPr>
          <w:rFonts w:ascii="Verdana" w:hAnsi="Verdana" w:cs="Arial"/>
          <w:sz w:val="18"/>
          <w:szCs w:val="18"/>
        </w:rPr>
      </w:pPr>
      <w:hyperlink r:id="rId26" w:history="1">
        <w:r w:rsidR="008A39F5" w:rsidRPr="00C76272">
          <w:rPr>
            <w:rStyle w:val="Hyperlink"/>
          </w:rPr>
          <w:t>https://www.wur.nl/nl/Onderzoek-Resultaten/Onderzoeksprojecten-LNV/Expertisegebieden/kennisonline/Oppervlaktebesmettingen-in-de-levensmiddelenindustrie.htm</w:t>
        </w:r>
      </w:hyperlink>
    </w:p>
    <w:p w14:paraId="0B1C381E" w14:textId="77777777" w:rsidR="003413A6" w:rsidRPr="00C76272" w:rsidRDefault="003413A6" w:rsidP="00B75D93">
      <w:pPr>
        <w:rPr>
          <w:rFonts w:ascii="Verdana" w:hAnsi="Verdana" w:cs="Arial"/>
          <w:b/>
        </w:rPr>
      </w:pPr>
    </w:p>
    <w:sectPr w:rsidR="003413A6" w:rsidRPr="00C76272"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7522" w14:textId="77777777" w:rsidR="0090497B" w:rsidRDefault="0090497B">
      <w:r>
        <w:separator/>
      </w:r>
    </w:p>
  </w:endnote>
  <w:endnote w:type="continuationSeparator" w:id="0">
    <w:p w14:paraId="42B8FAD2" w14:textId="77777777" w:rsidR="0090497B" w:rsidRDefault="0090497B">
      <w:r>
        <w:continuationSeparator/>
      </w:r>
    </w:p>
  </w:endnote>
  <w:endnote w:type="continuationNotice" w:id="1">
    <w:p w14:paraId="05BEBECE" w14:textId="77777777" w:rsidR="0090497B" w:rsidRDefault="00904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C26E" w14:textId="77777777" w:rsidR="0090497B" w:rsidRDefault="0090497B">
      <w:r>
        <w:separator/>
      </w:r>
    </w:p>
  </w:footnote>
  <w:footnote w:type="continuationSeparator" w:id="0">
    <w:p w14:paraId="3503A866" w14:textId="77777777" w:rsidR="0090497B" w:rsidRDefault="0090497B">
      <w:r>
        <w:continuationSeparator/>
      </w:r>
    </w:p>
  </w:footnote>
  <w:footnote w:type="continuationNotice" w:id="1">
    <w:p w14:paraId="488910D5" w14:textId="77777777" w:rsidR="0090497B" w:rsidRDefault="00904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532361"/>
    <w:multiLevelType w:val="hybridMultilevel"/>
    <w:tmpl w:val="65D4E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AC0B01"/>
    <w:multiLevelType w:val="hybridMultilevel"/>
    <w:tmpl w:val="AA620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B36D1"/>
    <w:multiLevelType w:val="hybridMultilevel"/>
    <w:tmpl w:val="51A24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F6E72"/>
    <w:multiLevelType w:val="hybridMultilevel"/>
    <w:tmpl w:val="A6CEC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856C36"/>
    <w:multiLevelType w:val="hybridMultilevel"/>
    <w:tmpl w:val="B59E00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24198"/>
    <w:multiLevelType w:val="hybridMultilevel"/>
    <w:tmpl w:val="F380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67A11"/>
    <w:multiLevelType w:val="hybridMultilevel"/>
    <w:tmpl w:val="75FE2E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12"/>
  </w:num>
  <w:num w:numId="5">
    <w:abstractNumId w:val="26"/>
  </w:num>
  <w:num w:numId="6">
    <w:abstractNumId w:val="24"/>
  </w:num>
  <w:num w:numId="7">
    <w:abstractNumId w:val="14"/>
  </w:num>
  <w:num w:numId="8">
    <w:abstractNumId w:val="5"/>
  </w:num>
  <w:num w:numId="9">
    <w:abstractNumId w:val="16"/>
  </w:num>
  <w:num w:numId="10">
    <w:abstractNumId w:val="1"/>
  </w:num>
  <w:num w:numId="11">
    <w:abstractNumId w:val="15"/>
  </w:num>
  <w:num w:numId="12">
    <w:abstractNumId w:val="6"/>
  </w:num>
  <w:num w:numId="13">
    <w:abstractNumId w:val="22"/>
  </w:num>
  <w:num w:numId="14">
    <w:abstractNumId w:val="17"/>
  </w:num>
  <w:num w:numId="15">
    <w:abstractNumId w:val="7"/>
  </w:num>
  <w:num w:numId="16">
    <w:abstractNumId w:val="23"/>
  </w:num>
  <w:num w:numId="17">
    <w:abstractNumId w:val="3"/>
  </w:num>
  <w:num w:numId="18">
    <w:abstractNumId w:val="18"/>
  </w:num>
  <w:num w:numId="19">
    <w:abstractNumId w:val="2"/>
  </w:num>
  <w:num w:numId="20">
    <w:abstractNumId w:val="0"/>
  </w:num>
  <w:num w:numId="21">
    <w:abstractNumId w:val="27"/>
  </w:num>
  <w:num w:numId="22">
    <w:abstractNumId w:val="4"/>
  </w:num>
  <w:num w:numId="23">
    <w:abstractNumId w:val="8"/>
  </w:num>
  <w:num w:numId="24">
    <w:abstractNumId w:val="13"/>
  </w:num>
  <w:num w:numId="25">
    <w:abstractNumId w:val="19"/>
  </w:num>
  <w:num w:numId="26">
    <w:abstractNumId w:val="21"/>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3510A"/>
    <w:rsid w:val="00051898"/>
    <w:rsid w:val="00063583"/>
    <w:rsid w:val="00072CD7"/>
    <w:rsid w:val="0008124E"/>
    <w:rsid w:val="0008168A"/>
    <w:rsid w:val="000822C4"/>
    <w:rsid w:val="00093192"/>
    <w:rsid w:val="000B15FC"/>
    <w:rsid w:val="000B4EE7"/>
    <w:rsid w:val="000D0050"/>
    <w:rsid w:val="000D2DBF"/>
    <w:rsid w:val="000D700A"/>
    <w:rsid w:val="000F108D"/>
    <w:rsid w:val="000F39D7"/>
    <w:rsid w:val="000F44A3"/>
    <w:rsid w:val="000F62A6"/>
    <w:rsid w:val="00104650"/>
    <w:rsid w:val="00105B2D"/>
    <w:rsid w:val="00110350"/>
    <w:rsid w:val="00124C0D"/>
    <w:rsid w:val="00131460"/>
    <w:rsid w:val="00133A98"/>
    <w:rsid w:val="00141366"/>
    <w:rsid w:val="00143BF4"/>
    <w:rsid w:val="0015092E"/>
    <w:rsid w:val="00154134"/>
    <w:rsid w:val="00157053"/>
    <w:rsid w:val="00165787"/>
    <w:rsid w:val="001673B2"/>
    <w:rsid w:val="0017000E"/>
    <w:rsid w:val="00171406"/>
    <w:rsid w:val="00175869"/>
    <w:rsid w:val="00180F19"/>
    <w:rsid w:val="00181166"/>
    <w:rsid w:val="001A104B"/>
    <w:rsid w:val="001E2C76"/>
    <w:rsid w:val="001E5F19"/>
    <w:rsid w:val="001F1683"/>
    <w:rsid w:val="001F43BA"/>
    <w:rsid w:val="00203FC6"/>
    <w:rsid w:val="00210164"/>
    <w:rsid w:val="00214A77"/>
    <w:rsid w:val="00220A04"/>
    <w:rsid w:val="00237513"/>
    <w:rsid w:val="002448CD"/>
    <w:rsid w:val="00252900"/>
    <w:rsid w:val="0025786C"/>
    <w:rsid w:val="002607AF"/>
    <w:rsid w:val="00271D97"/>
    <w:rsid w:val="002775C6"/>
    <w:rsid w:val="00283783"/>
    <w:rsid w:val="00293D8D"/>
    <w:rsid w:val="00296299"/>
    <w:rsid w:val="002A1DD7"/>
    <w:rsid w:val="002A6C02"/>
    <w:rsid w:val="002B6F82"/>
    <w:rsid w:val="002C00FA"/>
    <w:rsid w:val="002C70C4"/>
    <w:rsid w:val="002D2D33"/>
    <w:rsid w:val="002D6B68"/>
    <w:rsid w:val="002E602E"/>
    <w:rsid w:val="002F2EA2"/>
    <w:rsid w:val="003200DC"/>
    <w:rsid w:val="00324174"/>
    <w:rsid w:val="0033756C"/>
    <w:rsid w:val="003413A6"/>
    <w:rsid w:val="003456F1"/>
    <w:rsid w:val="00347768"/>
    <w:rsid w:val="00350C52"/>
    <w:rsid w:val="003616D6"/>
    <w:rsid w:val="00382E67"/>
    <w:rsid w:val="0039254F"/>
    <w:rsid w:val="003932CF"/>
    <w:rsid w:val="003A7D79"/>
    <w:rsid w:val="003B5EB4"/>
    <w:rsid w:val="003B6EA1"/>
    <w:rsid w:val="003C0BF7"/>
    <w:rsid w:val="003C1C97"/>
    <w:rsid w:val="003C5F9D"/>
    <w:rsid w:val="003D0539"/>
    <w:rsid w:val="003D2C57"/>
    <w:rsid w:val="003D5216"/>
    <w:rsid w:val="003D5550"/>
    <w:rsid w:val="003E0E11"/>
    <w:rsid w:val="003E37E3"/>
    <w:rsid w:val="003F680E"/>
    <w:rsid w:val="00400F5F"/>
    <w:rsid w:val="00404A3B"/>
    <w:rsid w:val="00424B1F"/>
    <w:rsid w:val="00436E30"/>
    <w:rsid w:val="004414CE"/>
    <w:rsid w:val="00441BD1"/>
    <w:rsid w:val="00441DC2"/>
    <w:rsid w:val="0045083A"/>
    <w:rsid w:val="004508DE"/>
    <w:rsid w:val="0048297F"/>
    <w:rsid w:val="00482DB6"/>
    <w:rsid w:val="00484630"/>
    <w:rsid w:val="004877A0"/>
    <w:rsid w:val="0049121A"/>
    <w:rsid w:val="004943F6"/>
    <w:rsid w:val="00494BB1"/>
    <w:rsid w:val="004977B1"/>
    <w:rsid w:val="004B424E"/>
    <w:rsid w:val="004C2097"/>
    <w:rsid w:val="004D2FCA"/>
    <w:rsid w:val="004E691F"/>
    <w:rsid w:val="00516F00"/>
    <w:rsid w:val="0052521F"/>
    <w:rsid w:val="00530B9C"/>
    <w:rsid w:val="005356A9"/>
    <w:rsid w:val="005372EC"/>
    <w:rsid w:val="00540E76"/>
    <w:rsid w:val="00543A4D"/>
    <w:rsid w:val="00552029"/>
    <w:rsid w:val="00560688"/>
    <w:rsid w:val="0056098D"/>
    <w:rsid w:val="005649F2"/>
    <w:rsid w:val="0056706A"/>
    <w:rsid w:val="00567D38"/>
    <w:rsid w:val="00570810"/>
    <w:rsid w:val="00570EAA"/>
    <w:rsid w:val="00573F99"/>
    <w:rsid w:val="00583C38"/>
    <w:rsid w:val="00597C20"/>
    <w:rsid w:val="005A6AAB"/>
    <w:rsid w:val="005B13AA"/>
    <w:rsid w:val="005D0B10"/>
    <w:rsid w:val="005D2CF2"/>
    <w:rsid w:val="005D7ECE"/>
    <w:rsid w:val="005E28B6"/>
    <w:rsid w:val="005F2528"/>
    <w:rsid w:val="00606762"/>
    <w:rsid w:val="006423CD"/>
    <w:rsid w:val="00657429"/>
    <w:rsid w:val="0066052C"/>
    <w:rsid w:val="00666338"/>
    <w:rsid w:val="006755D4"/>
    <w:rsid w:val="00687BA0"/>
    <w:rsid w:val="00687BF5"/>
    <w:rsid w:val="006A1EB2"/>
    <w:rsid w:val="006A36B0"/>
    <w:rsid w:val="006A51A6"/>
    <w:rsid w:val="006A742C"/>
    <w:rsid w:val="006D732B"/>
    <w:rsid w:val="006E0BC9"/>
    <w:rsid w:val="006E34CA"/>
    <w:rsid w:val="006F0AD3"/>
    <w:rsid w:val="006F5CE9"/>
    <w:rsid w:val="00723EA2"/>
    <w:rsid w:val="00734A4D"/>
    <w:rsid w:val="00735951"/>
    <w:rsid w:val="00735DE0"/>
    <w:rsid w:val="00741DB3"/>
    <w:rsid w:val="00745C78"/>
    <w:rsid w:val="00751F6B"/>
    <w:rsid w:val="00757629"/>
    <w:rsid w:val="0077088F"/>
    <w:rsid w:val="00775D78"/>
    <w:rsid w:val="0078663F"/>
    <w:rsid w:val="00791F2F"/>
    <w:rsid w:val="00793A6F"/>
    <w:rsid w:val="007A68F8"/>
    <w:rsid w:val="007B0052"/>
    <w:rsid w:val="007C4248"/>
    <w:rsid w:val="007C5274"/>
    <w:rsid w:val="007D0A81"/>
    <w:rsid w:val="007D73E1"/>
    <w:rsid w:val="007E5059"/>
    <w:rsid w:val="00802EED"/>
    <w:rsid w:val="00816546"/>
    <w:rsid w:val="00823016"/>
    <w:rsid w:val="00823B51"/>
    <w:rsid w:val="00824062"/>
    <w:rsid w:val="00824779"/>
    <w:rsid w:val="00827821"/>
    <w:rsid w:val="00831AF6"/>
    <w:rsid w:val="00831D59"/>
    <w:rsid w:val="00834530"/>
    <w:rsid w:val="00850776"/>
    <w:rsid w:val="00873550"/>
    <w:rsid w:val="00874A36"/>
    <w:rsid w:val="00881251"/>
    <w:rsid w:val="00884E60"/>
    <w:rsid w:val="00886F36"/>
    <w:rsid w:val="00895C99"/>
    <w:rsid w:val="008A1783"/>
    <w:rsid w:val="008A3062"/>
    <w:rsid w:val="008A39F5"/>
    <w:rsid w:val="008B45F3"/>
    <w:rsid w:val="008C6C64"/>
    <w:rsid w:val="008D7DC9"/>
    <w:rsid w:val="008E01CD"/>
    <w:rsid w:val="008F6523"/>
    <w:rsid w:val="0090149F"/>
    <w:rsid w:val="0090347A"/>
    <w:rsid w:val="00903E03"/>
    <w:rsid w:val="0090497B"/>
    <w:rsid w:val="00913593"/>
    <w:rsid w:val="009177B5"/>
    <w:rsid w:val="00940B48"/>
    <w:rsid w:val="00947319"/>
    <w:rsid w:val="00950B18"/>
    <w:rsid w:val="009A4209"/>
    <w:rsid w:val="009B17FD"/>
    <w:rsid w:val="009D1952"/>
    <w:rsid w:val="00A03AF3"/>
    <w:rsid w:val="00A05632"/>
    <w:rsid w:val="00A05DE4"/>
    <w:rsid w:val="00A1709F"/>
    <w:rsid w:val="00A33970"/>
    <w:rsid w:val="00A356EB"/>
    <w:rsid w:val="00A55CBB"/>
    <w:rsid w:val="00A61D56"/>
    <w:rsid w:val="00A662C3"/>
    <w:rsid w:val="00A7236C"/>
    <w:rsid w:val="00A743C6"/>
    <w:rsid w:val="00AA078F"/>
    <w:rsid w:val="00AB2C65"/>
    <w:rsid w:val="00AB506E"/>
    <w:rsid w:val="00AC1D3B"/>
    <w:rsid w:val="00AD5646"/>
    <w:rsid w:val="00AE512D"/>
    <w:rsid w:val="00AF068A"/>
    <w:rsid w:val="00AF3D78"/>
    <w:rsid w:val="00B12917"/>
    <w:rsid w:val="00B23F70"/>
    <w:rsid w:val="00B253BE"/>
    <w:rsid w:val="00B30A90"/>
    <w:rsid w:val="00B406BC"/>
    <w:rsid w:val="00B5595B"/>
    <w:rsid w:val="00B619A6"/>
    <w:rsid w:val="00B64103"/>
    <w:rsid w:val="00B75D93"/>
    <w:rsid w:val="00B87715"/>
    <w:rsid w:val="00B878E6"/>
    <w:rsid w:val="00B961FF"/>
    <w:rsid w:val="00B97B43"/>
    <w:rsid w:val="00BA5D41"/>
    <w:rsid w:val="00BB4922"/>
    <w:rsid w:val="00BC23F1"/>
    <w:rsid w:val="00BC6F40"/>
    <w:rsid w:val="00BC7E22"/>
    <w:rsid w:val="00BE27D6"/>
    <w:rsid w:val="00BE5CB1"/>
    <w:rsid w:val="00BF2228"/>
    <w:rsid w:val="00C01DBA"/>
    <w:rsid w:val="00C12B2F"/>
    <w:rsid w:val="00C17880"/>
    <w:rsid w:val="00C204D4"/>
    <w:rsid w:val="00C21F9A"/>
    <w:rsid w:val="00C31744"/>
    <w:rsid w:val="00C51B89"/>
    <w:rsid w:val="00C55B72"/>
    <w:rsid w:val="00C652A9"/>
    <w:rsid w:val="00C76272"/>
    <w:rsid w:val="00C9564F"/>
    <w:rsid w:val="00CA5C73"/>
    <w:rsid w:val="00CC01F2"/>
    <w:rsid w:val="00CE26D7"/>
    <w:rsid w:val="00CE3DA7"/>
    <w:rsid w:val="00CE5BC1"/>
    <w:rsid w:val="00CF2E89"/>
    <w:rsid w:val="00D209F2"/>
    <w:rsid w:val="00D21578"/>
    <w:rsid w:val="00D31C69"/>
    <w:rsid w:val="00D4089F"/>
    <w:rsid w:val="00D439A1"/>
    <w:rsid w:val="00D44570"/>
    <w:rsid w:val="00D4777D"/>
    <w:rsid w:val="00D66320"/>
    <w:rsid w:val="00D663B7"/>
    <w:rsid w:val="00D73730"/>
    <w:rsid w:val="00D84B31"/>
    <w:rsid w:val="00D857F3"/>
    <w:rsid w:val="00D91640"/>
    <w:rsid w:val="00DA548C"/>
    <w:rsid w:val="00DB2277"/>
    <w:rsid w:val="00DF054A"/>
    <w:rsid w:val="00DF10D9"/>
    <w:rsid w:val="00DF1DB7"/>
    <w:rsid w:val="00DF46E8"/>
    <w:rsid w:val="00E0706A"/>
    <w:rsid w:val="00E12C8A"/>
    <w:rsid w:val="00E20AF8"/>
    <w:rsid w:val="00E30BF1"/>
    <w:rsid w:val="00E34D40"/>
    <w:rsid w:val="00E40683"/>
    <w:rsid w:val="00E4320F"/>
    <w:rsid w:val="00E47030"/>
    <w:rsid w:val="00E520E8"/>
    <w:rsid w:val="00E52B82"/>
    <w:rsid w:val="00E60307"/>
    <w:rsid w:val="00E61F52"/>
    <w:rsid w:val="00E62446"/>
    <w:rsid w:val="00E63660"/>
    <w:rsid w:val="00E63B0E"/>
    <w:rsid w:val="00E642E0"/>
    <w:rsid w:val="00E7561B"/>
    <w:rsid w:val="00E77340"/>
    <w:rsid w:val="00E853E9"/>
    <w:rsid w:val="00EA32F4"/>
    <w:rsid w:val="00EB589E"/>
    <w:rsid w:val="00EB708D"/>
    <w:rsid w:val="00EC7B49"/>
    <w:rsid w:val="00ED5297"/>
    <w:rsid w:val="00EE155B"/>
    <w:rsid w:val="00F17B7A"/>
    <w:rsid w:val="00F213D9"/>
    <w:rsid w:val="00F45386"/>
    <w:rsid w:val="00F53011"/>
    <w:rsid w:val="00F6124B"/>
    <w:rsid w:val="00F652B4"/>
    <w:rsid w:val="00F73064"/>
    <w:rsid w:val="00F80983"/>
    <w:rsid w:val="00F868A0"/>
    <w:rsid w:val="00FA0D45"/>
    <w:rsid w:val="00FA4086"/>
    <w:rsid w:val="00FB6126"/>
    <w:rsid w:val="00FB776F"/>
    <w:rsid w:val="00FC69F3"/>
    <w:rsid w:val="00FE5E69"/>
    <w:rsid w:val="00FF1A21"/>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35B9C"/>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Tekstzonderopmaak">
    <w:name w:val="Plain Text"/>
    <w:basedOn w:val="Standaard"/>
    <w:link w:val="TekstzonderopmaakChar"/>
    <w:uiPriority w:val="99"/>
    <w:unhideWhenUsed/>
    <w:rsid w:val="004C2097"/>
    <w:rPr>
      <w:rFonts w:ascii="Calibri" w:hAnsi="Calibri" w:cs="Calibri"/>
      <w:sz w:val="22"/>
      <w:szCs w:val="21"/>
      <w:lang w:val="en-US" w:eastAsia="en-US"/>
    </w:rPr>
  </w:style>
  <w:style w:type="character" w:customStyle="1" w:styleId="TekstzonderopmaakChar">
    <w:name w:val="Tekst zonder opmaak Char"/>
    <w:basedOn w:val="Standaardalinea-lettertype"/>
    <w:link w:val="Tekstzonderopmaak"/>
    <w:uiPriority w:val="99"/>
    <w:rsid w:val="004C2097"/>
    <w:rPr>
      <w:rFonts w:ascii="Calibri" w:hAnsi="Calibri" w:cs="Calibri"/>
      <w:sz w:val="22"/>
      <w:szCs w:val="21"/>
      <w:lang w:val="en-US" w:eastAsia="en-US"/>
    </w:rPr>
  </w:style>
  <w:style w:type="paragraph" w:styleId="Lijstalinea">
    <w:name w:val="List Paragraph"/>
    <w:basedOn w:val="Standaard"/>
    <w:uiPriority w:val="34"/>
    <w:qFormat/>
    <w:rsid w:val="0052521F"/>
    <w:pPr>
      <w:ind w:left="720"/>
      <w:contextualSpacing/>
    </w:pPr>
  </w:style>
  <w:style w:type="character" w:customStyle="1" w:styleId="Onopgelostemelding1">
    <w:name w:val="Onopgeloste melding1"/>
    <w:basedOn w:val="Standaardalinea-lettertype"/>
    <w:uiPriority w:val="99"/>
    <w:semiHidden/>
    <w:unhideWhenUsed/>
    <w:rsid w:val="00E12C8A"/>
    <w:rPr>
      <w:color w:val="808080"/>
      <w:shd w:val="clear" w:color="auto" w:fill="E6E6E6"/>
    </w:rPr>
  </w:style>
  <w:style w:type="paragraph" w:styleId="Geenafstand">
    <w:name w:val="No Spacing"/>
    <w:uiPriority w:val="1"/>
    <w:qFormat/>
    <w:rsid w:val="0008168A"/>
    <w:rPr>
      <w:rFonts w:ascii="Arial" w:hAnsi="Arial"/>
    </w:rPr>
  </w:style>
  <w:style w:type="character" w:styleId="GevolgdeHyperlink">
    <w:name w:val="FollowedHyperlink"/>
    <w:basedOn w:val="Standaardalinea-lettertype"/>
    <w:rsid w:val="008A3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2663">
      <w:bodyDiv w:val="1"/>
      <w:marLeft w:val="0"/>
      <w:marRight w:val="0"/>
      <w:marTop w:val="0"/>
      <w:marBottom w:val="0"/>
      <w:divBdr>
        <w:top w:val="none" w:sz="0" w:space="0" w:color="auto"/>
        <w:left w:val="none" w:sz="0" w:space="0" w:color="auto"/>
        <w:bottom w:val="none" w:sz="0" w:space="0" w:color="auto"/>
        <w:right w:val="none" w:sz="0" w:space="0" w:color="auto"/>
      </w:divBdr>
    </w:div>
    <w:div w:id="343747352">
      <w:bodyDiv w:val="1"/>
      <w:marLeft w:val="0"/>
      <w:marRight w:val="0"/>
      <w:marTop w:val="0"/>
      <w:marBottom w:val="0"/>
      <w:divBdr>
        <w:top w:val="none" w:sz="0" w:space="0" w:color="auto"/>
        <w:left w:val="none" w:sz="0" w:space="0" w:color="auto"/>
        <w:bottom w:val="none" w:sz="0" w:space="0" w:color="auto"/>
        <w:right w:val="none" w:sz="0" w:space="0" w:color="auto"/>
      </w:divBdr>
    </w:div>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405762696">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Oppervlaktebesmettingen-in-de-levensmiddelenindustrie.htm" TargetMode="External"/><Relationship Id="rId18" Type="http://schemas.openxmlformats.org/officeDocument/2006/relationships/hyperlink" Target="https://www.evmi.nl/artikelen/heldere-conclusies-over-verneveling-van-desinfectiemiddelen" TargetMode="External"/><Relationship Id="rId26" Type="http://schemas.openxmlformats.org/officeDocument/2006/relationships/hyperlink" Target="https://www.wur.nl/nl/Onderzoek-Resultaten/Onderzoeksprojecten-LNV/Expertisegebieden/kennisonline/Oppervlaktebesmettingen-in-de-levensmiddelenindustrie.htm" TargetMode="External"/><Relationship Id="rId3" Type="http://schemas.openxmlformats.org/officeDocument/2006/relationships/customXml" Target="../customXml/item3.xml"/><Relationship Id="rId21" Type="http://schemas.openxmlformats.org/officeDocument/2006/relationships/hyperlink" Target="https://foodsafety.vmt.nl/programm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vmi.nl/artikelen/veilig-voedsel-met-plasmatechnologie" TargetMode="External"/><Relationship Id="rId25" Type="http://schemas.openxmlformats.org/officeDocument/2006/relationships/hyperlink" Target="https://topsectoragrifood.nl/nieuws/besmettingen-terugdringen-met-nieuwe-technologieen/" TargetMode="External"/><Relationship Id="rId2" Type="http://schemas.openxmlformats.org/officeDocument/2006/relationships/customXml" Target="../customXml/item2.xml"/><Relationship Id="rId16" Type="http://schemas.openxmlformats.org/officeDocument/2006/relationships/hyperlink" Target="https://www.vmt.nl/voedselveiligheid-kwaliteit/artikel/2020/02/onderzoeksproject-wur-en-bedrijven-maak-desinfectie-zo-efficient-mogelijk-10140257?utm_source=Vakmedianet&amp;utm_medium=email&amp;utm_campaign=20200224-VMT-std&amp;tid=TIDP2168101X7AD32AD80CA540B691AC6B323A591847YI4" TargetMode="External"/><Relationship Id="rId20" Type="http://schemas.openxmlformats.org/officeDocument/2006/relationships/hyperlink" Target="https://www.wur.nl/nl/activiteit/Reiniging-Desinfectie-van-Farma-tot-Foo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ervicemanagement.nl/workshop-reiniging-desinfectie-farma-tot-food/" TargetMode="External"/><Relationship Id="rId5" Type="http://schemas.openxmlformats.org/officeDocument/2006/relationships/numbering" Target="numbering.xml"/><Relationship Id="rId15" Type="http://schemas.openxmlformats.org/officeDocument/2006/relationships/hyperlink" Target="https://www.wur.nl/nl/activiteit/Reiniging-Desinfectie-van-Farma-tot-Food.htm" TargetMode="External"/><Relationship Id="rId23" Type="http://schemas.openxmlformats.org/officeDocument/2006/relationships/hyperlink" Target="http://www.biofilmsummit.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ur.nl/nl/activiteit/Symposium-Hygiene-voor-veilig-voedsel-en-gezondheid.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activiteit/Symposium-Hygiene-voor-veilig-voedsel-en-gezondheid.htm" TargetMode="External"/><Relationship Id="rId22" Type="http://schemas.openxmlformats.org/officeDocument/2006/relationships/hyperlink" Target="http://www.foodmicro.nl/index.php/archief-symposia/2-event-omgevingshygiene-technologie-en-microbiologi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052BE821-8586-4E36-A0AE-05E55E5C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00DB5-D063-432A-9B46-72055136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3644</Words>
  <Characters>20045</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23642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20</cp:revision>
  <cp:lastPrinted>2020-02-13T13:48:00Z</cp:lastPrinted>
  <dcterms:created xsi:type="dcterms:W3CDTF">2020-02-21T12:52:00Z</dcterms:created>
  <dcterms:modified xsi:type="dcterms:W3CDTF">2020-05-08T08:14:00Z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